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A38E" w14:textId="0BD92FD9" w:rsidR="00E21041" w:rsidRPr="00A46003" w:rsidRDefault="00694FB2" w:rsidP="00694FB2">
      <w:pPr>
        <w:pStyle w:val="Tekstpodstawowy"/>
        <w:spacing w:before="46"/>
        <w:ind w:right="1637"/>
        <w:jc w:val="center"/>
        <w:rPr>
          <w:rFonts w:asciiTheme="minorHAnsi" w:hAnsiTheme="minorHAnsi" w:cstheme="minorHAnsi"/>
        </w:rPr>
      </w:pPr>
      <w:r w:rsidRPr="00A46003">
        <w:rPr>
          <w:rFonts w:asciiTheme="minorHAnsi" w:hAnsiTheme="minorHAnsi" w:cstheme="minorHAnsi"/>
        </w:rPr>
        <w:t xml:space="preserve">                           </w:t>
      </w:r>
      <w:r w:rsidR="00761AE6" w:rsidRPr="00A46003">
        <w:rPr>
          <w:rFonts w:asciiTheme="minorHAnsi" w:hAnsiTheme="minorHAnsi" w:cstheme="minorHAnsi"/>
        </w:rPr>
        <w:t>WYDZIAŁ</w:t>
      </w:r>
      <w:r w:rsidR="00761AE6" w:rsidRPr="00A46003">
        <w:rPr>
          <w:rFonts w:asciiTheme="minorHAnsi" w:hAnsiTheme="minorHAnsi" w:cstheme="minorHAnsi"/>
          <w:spacing w:val="-3"/>
        </w:rPr>
        <w:t xml:space="preserve"> </w:t>
      </w:r>
      <w:r w:rsidR="00761AE6" w:rsidRPr="00A46003">
        <w:rPr>
          <w:rFonts w:asciiTheme="minorHAnsi" w:hAnsiTheme="minorHAnsi" w:cstheme="minorHAnsi"/>
        </w:rPr>
        <w:t>NAUK</w:t>
      </w:r>
      <w:r w:rsidR="00761AE6" w:rsidRPr="00A46003">
        <w:rPr>
          <w:rFonts w:asciiTheme="minorHAnsi" w:hAnsiTheme="minorHAnsi" w:cstheme="minorHAnsi"/>
          <w:spacing w:val="-3"/>
        </w:rPr>
        <w:t xml:space="preserve"> </w:t>
      </w:r>
      <w:r w:rsidR="00761AE6" w:rsidRPr="00A46003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A46003" w:rsidRDefault="00761AE6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A46003">
        <w:rPr>
          <w:rFonts w:asciiTheme="minorHAnsi" w:hAnsiTheme="minorHAnsi" w:cstheme="minorHAnsi"/>
          <w:b/>
        </w:rPr>
        <w:t>kierunek</w:t>
      </w:r>
      <w:r w:rsidRPr="00A46003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A46003">
        <w:rPr>
          <w:rFonts w:asciiTheme="minorHAnsi" w:hAnsiTheme="minorHAnsi" w:cstheme="minorHAnsi"/>
          <w:b/>
          <w:i/>
          <w:spacing w:val="-2"/>
        </w:rPr>
        <w:t>P</w:t>
      </w:r>
      <w:r w:rsidR="00214DD2" w:rsidRPr="00A46003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A46003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A46003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A46003" w:rsidRDefault="00761AE6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A46003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A46003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A46003" w:rsidRDefault="00761AE6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A46003">
        <w:rPr>
          <w:rFonts w:asciiTheme="minorHAnsi" w:hAnsiTheme="minorHAnsi" w:cstheme="minorHAnsi"/>
        </w:rPr>
        <w:t>HARMONOGRAM</w:t>
      </w:r>
      <w:r w:rsidRPr="00A46003">
        <w:rPr>
          <w:rFonts w:asciiTheme="minorHAnsi" w:hAnsiTheme="minorHAnsi" w:cstheme="minorHAnsi"/>
          <w:spacing w:val="-10"/>
        </w:rPr>
        <w:t xml:space="preserve"> </w:t>
      </w:r>
      <w:r w:rsidRPr="00A46003">
        <w:rPr>
          <w:rFonts w:asciiTheme="minorHAnsi" w:hAnsiTheme="minorHAnsi" w:cstheme="minorHAnsi"/>
        </w:rPr>
        <w:t>SZCZEGÓŁOWYCH</w:t>
      </w:r>
      <w:r w:rsidRPr="00A46003">
        <w:rPr>
          <w:rFonts w:asciiTheme="minorHAnsi" w:hAnsiTheme="minorHAnsi" w:cstheme="minorHAnsi"/>
          <w:spacing w:val="-12"/>
        </w:rPr>
        <w:t xml:space="preserve"> </w:t>
      </w:r>
      <w:r w:rsidRPr="00A46003">
        <w:rPr>
          <w:rFonts w:asciiTheme="minorHAnsi" w:hAnsiTheme="minorHAnsi" w:cstheme="minorHAnsi"/>
        </w:rPr>
        <w:t>TREŚCI</w:t>
      </w:r>
      <w:r w:rsidRPr="00A46003">
        <w:rPr>
          <w:rFonts w:asciiTheme="minorHAnsi" w:hAnsiTheme="minorHAnsi" w:cstheme="minorHAnsi"/>
          <w:spacing w:val="-9"/>
        </w:rPr>
        <w:t xml:space="preserve"> </w:t>
      </w:r>
      <w:r w:rsidRPr="00A46003">
        <w:rPr>
          <w:rFonts w:asciiTheme="minorHAnsi" w:hAnsiTheme="minorHAnsi" w:cstheme="minorHAnsi"/>
        </w:rPr>
        <w:t>PROGRAMOWYCH POZWALAJĄCYCH NA UZYSKANIE</w:t>
      </w:r>
      <w:r w:rsidRPr="00A46003">
        <w:rPr>
          <w:rFonts w:asciiTheme="minorHAnsi" w:hAnsiTheme="minorHAnsi" w:cstheme="minorHAnsi"/>
          <w:spacing w:val="40"/>
        </w:rPr>
        <w:t xml:space="preserve"> </w:t>
      </w:r>
      <w:r w:rsidRPr="00A46003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A46003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A46003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A46003" w:rsidRDefault="00761AE6">
      <w:pPr>
        <w:pStyle w:val="Tekstpodstawowy"/>
        <w:ind w:left="476"/>
        <w:rPr>
          <w:rFonts w:asciiTheme="minorHAnsi" w:hAnsiTheme="minorHAnsi" w:cstheme="minorHAnsi"/>
        </w:rPr>
      </w:pPr>
      <w:r w:rsidRPr="00A46003">
        <w:rPr>
          <w:rFonts w:asciiTheme="minorHAnsi" w:hAnsiTheme="minorHAnsi" w:cstheme="minorHAnsi"/>
          <w:u w:val="single"/>
        </w:rPr>
        <w:t>Informacje</w:t>
      </w:r>
      <w:r w:rsidRPr="00A46003">
        <w:rPr>
          <w:rFonts w:asciiTheme="minorHAnsi" w:hAnsiTheme="minorHAnsi" w:cstheme="minorHAnsi"/>
          <w:spacing w:val="-6"/>
          <w:u w:val="single"/>
        </w:rPr>
        <w:t xml:space="preserve"> </w:t>
      </w:r>
      <w:r w:rsidRPr="00A46003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A46003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A46003" w:rsidRPr="00A46003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C5208" w14:textId="77777777" w:rsidR="00694FB2" w:rsidRPr="00A46003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A46003">
              <w:rPr>
                <w:rFonts w:asciiTheme="minorHAnsi" w:hAnsiTheme="minorHAnsi" w:cstheme="minorHAnsi"/>
              </w:rPr>
              <w:t>Nazwa</w:t>
            </w:r>
            <w:r w:rsidRPr="00A4600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spacing w:val="-2"/>
              </w:rPr>
              <w:t>zajęć:</w:t>
            </w:r>
            <w:r w:rsidR="00113F81" w:rsidRPr="00A46003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CC5D526" w14:textId="5002E35B" w:rsidR="00E21041" w:rsidRPr="00A46003" w:rsidRDefault="008E2129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DOBÓR I KONSTRUOWANIE PROGRAMÓW PRACY DYDAKTYCZNO-WYCHOWAWCZEJ</w:t>
            </w:r>
          </w:p>
        </w:tc>
      </w:tr>
      <w:tr w:rsidR="00A46003" w:rsidRPr="00A46003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5D9473F0" w:rsidR="00E21041" w:rsidRPr="00A46003" w:rsidRDefault="00761AE6" w:rsidP="008E2129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1.</w:t>
            </w:r>
            <w:r w:rsidRPr="00A4600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Kod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113F81" w:rsidRPr="00A4600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E52389" w:rsidRPr="00A46003">
              <w:rPr>
                <w:rFonts w:asciiTheme="minorHAnsi" w:hAnsiTheme="minorHAnsi" w:cstheme="minorHAnsi"/>
                <w:b/>
                <w:bCs/>
                <w:spacing w:val="-2"/>
              </w:rPr>
              <w:t>PPIW-JSM_IV</w:t>
            </w:r>
            <w:r w:rsidR="00113F81" w:rsidRPr="00A46003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8E2129" w:rsidRPr="00A46003">
              <w:rPr>
                <w:rFonts w:asciiTheme="minorHAnsi" w:hAnsiTheme="minorHAnsi" w:cstheme="minorHAnsi"/>
                <w:b/>
                <w:bCs/>
                <w:spacing w:val="-2"/>
              </w:rPr>
              <w:t>8</w:t>
            </w:r>
            <w:r w:rsidR="00113F81" w:rsidRPr="00A46003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C301E4" w:rsidRPr="00A46003">
              <w:rPr>
                <w:rFonts w:asciiTheme="minorHAnsi" w:hAnsiTheme="minorHAnsi" w:cstheme="minorHAnsi"/>
                <w:b/>
                <w:bCs/>
                <w:spacing w:val="-2"/>
              </w:rPr>
              <w:t>7</w:t>
            </w:r>
            <w:r w:rsidR="008E2129" w:rsidRPr="00A46003">
              <w:rPr>
                <w:rFonts w:asciiTheme="minorHAnsi" w:hAnsiTheme="minorHAnsi" w:cstheme="minorHAnsi"/>
                <w:b/>
                <w:bCs/>
                <w:spacing w:val="-2"/>
              </w:rPr>
              <w:t>7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228048C9" w:rsidR="00E21041" w:rsidRPr="00A46003" w:rsidRDefault="00761AE6" w:rsidP="008E2129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2.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Liczba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punktów</w:t>
            </w:r>
            <w:r w:rsidRPr="00A4600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113F81"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8E2129" w:rsidRPr="00A46003">
              <w:rPr>
                <w:rFonts w:asciiTheme="minorHAnsi" w:hAnsiTheme="minorHAnsi" w:cstheme="minorHAnsi"/>
                <w:b/>
                <w:spacing w:val="-4"/>
              </w:rPr>
              <w:t>2</w:t>
            </w:r>
          </w:p>
        </w:tc>
      </w:tr>
      <w:tr w:rsidR="00A46003" w:rsidRPr="00A46003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A46003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 xml:space="preserve">3.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A46003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  <w:bCs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A46003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7.</w:t>
            </w:r>
            <w:r w:rsidRPr="00A4600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Liczba</w:t>
            </w:r>
            <w:r w:rsidRPr="00A4600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A46003" w:rsidRDefault="00113F81" w:rsidP="00113F8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A46003" w:rsidRDefault="00113F81" w:rsidP="00113F8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A46003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113F81" w:rsidRPr="00A46003" w:rsidRDefault="00113F81" w:rsidP="00113F8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/inne</w:t>
            </w:r>
            <w:r w:rsidRPr="00A4600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A46003" w:rsidRPr="00A46003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2237EC" w:rsidRPr="00A46003" w:rsidRDefault="002237EC" w:rsidP="002237E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4.</w:t>
            </w:r>
            <w:r w:rsidRPr="00A4600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Grupa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00744982" w:rsidR="002237EC" w:rsidRPr="00A46003" w:rsidRDefault="002237EC" w:rsidP="002237E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kierunkowych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2237EC" w:rsidRPr="00A46003" w:rsidRDefault="002237EC" w:rsidP="002237E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8.</w:t>
            </w:r>
            <w:r w:rsidRPr="00A4600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2237EC" w:rsidRPr="00A46003" w:rsidRDefault="002237EC" w:rsidP="002237EC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18297502" w:rsidR="002237EC" w:rsidRPr="00A46003" w:rsidRDefault="008E2129" w:rsidP="002237E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20</w:t>
            </w:r>
          </w:p>
        </w:tc>
        <w:tc>
          <w:tcPr>
            <w:tcW w:w="1052" w:type="dxa"/>
          </w:tcPr>
          <w:p w14:paraId="4AD1A183" w14:textId="3E731A44" w:rsidR="002237EC" w:rsidRPr="00A46003" w:rsidRDefault="008E2129" w:rsidP="002237E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1047" w:type="dxa"/>
          </w:tcPr>
          <w:p w14:paraId="672DF1C2" w14:textId="0BDF4D74" w:rsidR="002237EC" w:rsidRPr="00A46003" w:rsidRDefault="008E2129" w:rsidP="002237E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20</w:t>
            </w:r>
          </w:p>
        </w:tc>
      </w:tr>
      <w:tr w:rsidR="00A46003" w:rsidRPr="00A46003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A46003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5.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 xml:space="preserve">Rok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5A124D8" w:rsidR="00E21041" w:rsidRPr="00A46003" w:rsidRDefault="00113F81" w:rsidP="00C301E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I</w:t>
            </w:r>
            <w:r w:rsidR="00C301E4" w:rsidRPr="00A46003">
              <w:rPr>
                <w:rFonts w:asciiTheme="minorHAnsi" w:hAnsiTheme="minorHAnsi" w:cstheme="minorHAnsi"/>
                <w:b/>
              </w:rPr>
              <w:t>V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A46003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9.</w:t>
            </w:r>
            <w:r w:rsidRPr="00A4600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A46003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1D9DAFAE" w:rsidR="00E21041" w:rsidRPr="00A46003" w:rsidRDefault="002237EC" w:rsidP="008E2129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1</w:t>
            </w:r>
            <w:r w:rsidR="008E2129" w:rsidRPr="00A46003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052" w:type="dxa"/>
          </w:tcPr>
          <w:p w14:paraId="4038B27A" w14:textId="75800829" w:rsidR="00E21041" w:rsidRPr="00A46003" w:rsidRDefault="008E2129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1047" w:type="dxa"/>
          </w:tcPr>
          <w:p w14:paraId="5A23C4F7" w14:textId="6CE51ED3" w:rsidR="00E21041" w:rsidRPr="00A46003" w:rsidRDefault="008E2129" w:rsidP="00C301E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12</w:t>
            </w:r>
          </w:p>
        </w:tc>
      </w:tr>
      <w:tr w:rsidR="00A46003" w:rsidRPr="00A46003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A46003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6.</w:t>
            </w:r>
            <w:r w:rsidRPr="00A4600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00403CDE" w:rsidR="00E21041" w:rsidRPr="00A46003" w:rsidRDefault="008E2129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8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A46003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10.</w:t>
            </w:r>
            <w:r w:rsidRPr="00A46003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A46003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A46003" w:rsidRDefault="00761AE6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studia</w:t>
            </w:r>
            <w:r w:rsidRPr="00A4600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A46003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A46003" w:rsidRPr="00A46003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A46003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A46003">
              <w:rPr>
                <w:rFonts w:asciiTheme="minorHAnsi" w:hAnsiTheme="minorHAnsi" w:cstheme="minorHAnsi"/>
                <w:b/>
              </w:rPr>
              <w:t>Osoba</w:t>
            </w:r>
            <w:r w:rsidRPr="00A46003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prowadząca</w:t>
            </w:r>
            <w:r w:rsidRPr="00A4600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(imię</w:t>
            </w:r>
            <w:r w:rsidRPr="00A46003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nazwisko,</w:t>
            </w:r>
            <w:r w:rsidRPr="00A46003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tytuł/stopień</w:t>
            </w:r>
            <w:r w:rsidRPr="00A46003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46003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683B0EC4" w:rsidR="00113F81" w:rsidRPr="00A46003" w:rsidRDefault="008E2129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  <w:bCs/>
              </w:rPr>
              <w:t>Małgorzata Pawłowska, mgr</w:t>
            </w:r>
          </w:p>
        </w:tc>
      </w:tr>
      <w:tr w:rsidR="00A46003" w:rsidRPr="00A46003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A46003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11.</w:t>
            </w:r>
            <w:r w:rsidRPr="00A46003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Forma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26F0E1BD" w:rsidR="00E21041" w:rsidRPr="00A46003" w:rsidRDefault="002237EC" w:rsidP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A46003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12.</w:t>
            </w:r>
            <w:r w:rsidRPr="00A46003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A46003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A46003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A46003" w:rsidRDefault="00761AE6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A46003">
        <w:rPr>
          <w:rFonts w:asciiTheme="minorHAnsi" w:hAnsiTheme="minorHAnsi" w:cstheme="minorHAnsi"/>
          <w:u w:val="single"/>
        </w:rPr>
        <w:t>Informacje</w:t>
      </w:r>
      <w:r w:rsidRPr="00A46003">
        <w:rPr>
          <w:rFonts w:asciiTheme="minorHAnsi" w:hAnsiTheme="minorHAnsi" w:cstheme="minorHAnsi"/>
          <w:spacing w:val="-6"/>
          <w:u w:val="single"/>
        </w:rPr>
        <w:t xml:space="preserve"> </w:t>
      </w:r>
      <w:r w:rsidRPr="00A46003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A46003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A46003" w:rsidRPr="00A46003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A46003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 xml:space="preserve">  1.</w:t>
            </w:r>
            <w:r w:rsidRPr="00A46003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A46003">
              <w:rPr>
                <w:rFonts w:asciiTheme="minorHAnsi" w:hAnsiTheme="minorHAnsi" w:cstheme="minorHAnsi"/>
                <w:b/>
              </w:rPr>
              <w:t>Cele</w:t>
            </w:r>
            <w:r w:rsidRPr="00A4600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A46003" w:rsidRPr="00A46003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8E2129" w:rsidRPr="00A46003" w:rsidRDefault="008E2129" w:rsidP="008E2129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 xml:space="preserve">C </w:t>
            </w:r>
            <w:r w:rsidRPr="00A46003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4DA4C317" w:rsidR="008E2129" w:rsidRPr="00A46003" w:rsidRDefault="008E2129" w:rsidP="008E212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A46003">
              <w:rPr>
                <w:rStyle w:val="inqyif"/>
                <w:rFonts w:asciiTheme="minorHAnsi" w:hAnsiTheme="minorHAnsi" w:cstheme="minorHAnsi"/>
              </w:rPr>
              <w:t>Zapoznanie studentów z prawnymi, merytorycznymi i metodologicznymi podstawami konstruowania programów nauczania, wychowania oraz profilaktyki.</w:t>
            </w:r>
            <w:r w:rsidRPr="00A46003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A46003" w:rsidRPr="00A46003" w14:paraId="53DDFC7E" w14:textId="77777777">
        <w:trPr>
          <w:trHeight w:val="537"/>
        </w:trPr>
        <w:tc>
          <w:tcPr>
            <w:tcW w:w="752" w:type="dxa"/>
          </w:tcPr>
          <w:p w14:paraId="091F0D20" w14:textId="4CE42D37" w:rsidR="008E2129" w:rsidRPr="00A46003" w:rsidRDefault="008E2129" w:rsidP="008E2129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 xml:space="preserve">C </w:t>
            </w:r>
            <w:r w:rsidRPr="00A46003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074742E5" w14:textId="15143F6D" w:rsidR="008E2129" w:rsidRPr="00A46003" w:rsidRDefault="008E2129" w:rsidP="008E212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A46003">
              <w:rPr>
                <w:rStyle w:val="inqyif"/>
                <w:rFonts w:asciiTheme="minorHAnsi" w:hAnsiTheme="minorHAnsi" w:cstheme="minorHAnsi"/>
              </w:rPr>
              <w:t>Wykształcenie umiejętności krytycznej analizy, oceny i doboru gotowych programów pracy dydaktyczno-wychowawczej dostępnych na rynku edukacyjnym.</w:t>
            </w:r>
            <w:r w:rsidRPr="00A46003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A46003" w:rsidRPr="00A46003" w14:paraId="588D98F9" w14:textId="77777777">
        <w:trPr>
          <w:trHeight w:val="537"/>
        </w:trPr>
        <w:tc>
          <w:tcPr>
            <w:tcW w:w="752" w:type="dxa"/>
          </w:tcPr>
          <w:p w14:paraId="73C4B70F" w14:textId="7CB6A1E7" w:rsidR="008E2129" w:rsidRPr="00A46003" w:rsidRDefault="008E2129" w:rsidP="008E2129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 xml:space="preserve">C </w:t>
            </w:r>
            <w:r w:rsidRPr="00A46003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5CAF9FAD" w14:textId="7BF52130" w:rsidR="008E2129" w:rsidRPr="00A46003" w:rsidRDefault="008E2129" w:rsidP="008E212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A46003">
              <w:rPr>
                <w:rStyle w:val="inqyif"/>
                <w:rFonts w:asciiTheme="minorHAnsi" w:hAnsiTheme="minorHAnsi" w:cstheme="minorHAnsi"/>
              </w:rPr>
              <w:t>Przygotowanie studentów do samodzielnego projektowania i modyfikowania autorskich programów edukacyjnych, wychowawczych oraz planów pracy nauczyciela i wychowawcy.</w:t>
            </w:r>
          </w:p>
        </w:tc>
      </w:tr>
    </w:tbl>
    <w:p w14:paraId="733D40BC" w14:textId="4F3D22F8" w:rsidR="00E21041" w:rsidRPr="00A46003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A46003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A46003" w:rsidRPr="00A46003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A46003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A46003">
              <w:rPr>
                <w:rFonts w:asciiTheme="minorHAnsi" w:hAnsiTheme="minorHAnsi" w:cstheme="minorHAnsi"/>
                <w:b/>
              </w:rPr>
              <w:t>2.</w:t>
            </w:r>
            <w:r w:rsidR="004972B8" w:rsidRPr="00A46003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A46003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A46003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A46003" w:rsidRPr="00A46003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079802B8" w:rsidR="004972B8" w:rsidRPr="00A46003" w:rsidRDefault="0064091E" w:rsidP="00E52389">
            <w:pPr>
              <w:pStyle w:val="TableParagraph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  <w:shd w:val="clear" w:color="auto" w:fill="FFFFFF"/>
              </w:rPr>
              <w:t>-</w:t>
            </w:r>
          </w:p>
        </w:tc>
      </w:tr>
    </w:tbl>
    <w:p w14:paraId="0FE9648F" w14:textId="77777777" w:rsidR="004972B8" w:rsidRPr="00A46003" w:rsidRDefault="004972B8">
      <w:pPr>
        <w:rPr>
          <w:rFonts w:asciiTheme="minorHAnsi" w:hAnsiTheme="minorHAnsi" w:cstheme="minorHAnsi"/>
        </w:rPr>
        <w:sectPr w:rsidR="004972B8" w:rsidRPr="00A46003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A46003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839"/>
        <w:gridCol w:w="83"/>
        <w:gridCol w:w="1437"/>
      </w:tblGrid>
      <w:tr w:rsidR="00A46003" w:rsidRPr="00A46003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A46003" w:rsidRDefault="00761AE6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3.</w:t>
            </w:r>
            <w:r w:rsidRPr="00A4600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Efekty</w:t>
            </w:r>
            <w:r w:rsidRPr="00A4600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UCZENIA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SIĘ</w:t>
            </w:r>
            <w:r w:rsidRPr="00A4600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wybrane</w:t>
            </w:r>
            <w:r w:rsidRPr="00A4600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dla</w:t>
            </w:r>
            <w:r w:rsidRPr="00A4600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A46003" w:rsidRPr="00A46003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A4600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6003" w:rsidRPr="00A46003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A46003" w:rsidRDefault="00761A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46003">
              <w:rPr>
                <w:rFonts w:asciiTheme="minorHAnsi" w:hAnsiTheme="minorHAnsi" w:cstheme="minorHAnsi"/>
                <w:b/>
                <w:i/>
              </w:rPr>
              <w:t>W</w:t>
            </w:r>
            <w:r w:rsidRPr="00A4600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A4600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A46003" w:rsidRPr="00A46003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A4600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6003" w:rsidRPr="00A46003" w14:paraId="062B8BD6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A46003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A46003" w:rsidRDefault="00761AE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A46003">
              <w:rPr>
                <w:rFonts w:asciiTheme="minorHAnsi" w:hAnsiTheme="minorHAnsi" w:cstheme="minorHAnsi"/>
                <w:b/>
              </w:rPr>
              <w:t>efektu</w:t>
            </w:r>
            <w:r w:rsidRPr="00A4600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uczenia</w:t>
            </w:r>
            <w:r w:rsidRPr="00A4600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A46003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Opis</w:t>
            </w:r>
            <w:r w:rsidRPr="00A4600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założonego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dla</w:t>
            </w:r>
            <w:r w:rsidRPr="00A4600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zajęć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efektu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uczenia</w:t>
            </w:r>
            <w:r w:rsidRPr="00A4600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A46003" w:rsidRDefault="00761AE6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A46003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A4600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A4600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uczenia</w:t>
            </w:r>
            <w:r w:rsidRPr="00A4600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się</w:t>
            </w:r>
            <w:r w:rsidRPr="00A4600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student</w:t>
            </w:r>
            <w:r w:rsidRPr="00A46003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zna</w:t>
            </w:r>
            <w:r w:rsidRPr="00A46003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A46003" w:rsidRDefault="00761AE6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A46003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839" w:type="dxa"/>
            <w:shd w:val="clear" w:color="auto" w:fill="D9D9D9"/>
          </w:tcPr>
          <w:p w14:paraId="147C4354" w14:textId="77777777" w:rsidR="00E21041" w:rsidRPr="00A46003" w:rsidRDefault="00761AE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7E2FADCD" w14:textId="77777777" w:rsidR="00E21041" w:rsidRPr="00A46003" w:rsidRDefault="00761AE6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A46003" w:rsidRPr="00A46003" w14:paraId="13EE6133" w14:textId="77777777" w:rsidTr="00107935">
        <w:trPr>
          <w:trHeight w:val="537"/>
        </w:trPr>
        <w:tc>
          <w:tcPr>
            <w:tcW w:w="1848" w:type="dxa"/>
          </w:tcPr>
          <w:p w14:paraId="7F658912" w14:textId="283294A2" w:rsidR="00311C3B" w:rsidRPr="00A46003" w:rsidRDefault="00311C3B" w:rsidP="00311C3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11285782"/>
            <w:r w:rsidRPr="00A46003">
              <w:rPr>
                <w:rFonts w:asciiTheme="minorHAnsi" w:hAnsiTheme="minorHAnsi" w:cstheme="minorHAnsi"/>
              </w:rPr>
              <w:t>C.W4.</w:t>
            </w:r>
          </w:p>
        </w:tc>
        <w:tc>
          <w:tcPr>
            <w:tcW w:w="4844" w:type="dxa"/>
          </w:tcPr>
          <w:p w14:paraId="754873B1" w14:textId="4C3BD909" w:rsidR="00311C3B" w:rsidRPr="00A46003" w:rsidRDefault="00311C3B" w:rsidP="00311C3B">
            <w:pPr>
              <w:pStyle w:val="TableParagraph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kryteria i sposoby krytycznej oceny oraz doboru programów i podręczników szkolnych: teoretyczno-metodyczne założenia konstruowania programu pracy wychowawczo-dydaktycznej w przedszkolu i klasach I–III szkoły podstawowej, ukryty program przedszkola lub szkoły, programy i podręczniki w edukacji przedszkolnej i wczesnoszkolnej;</w:t>
            </w:r>
          </w:p>
        </w:tc>
        <w:tc>
          <w:tcPr>
            <w:tcW w:w="1839" w:type="dxa"/>
          </w:tcPr>
          <w:p w14:paraId="778B4CC0" w14:textId="205DD046" w:rsidR="00311C3B" w:rsidRPr="00A46003" w:rsidRDefault="00311C3B" w:rsidP="00311C3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Projekt zaliczeniowy</w:t>
            </w:r>
          </w:p>
        </w:tc>
        <w:tc>
          <w:tcPr>
            <w:tcW w:w="1520" w:type="dxa"/>
            <w:gridSpan w:val="2"/>
          </w:tcPr>
          <w:p w14:paraId="360C60E7" w14:textId="09150CC0" w:rsidR="00311C3B" w:rsidRPr="00A64848" w:rsidRDefault="00311C3B" w:rsidP="00311C3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C 1.-C 3.</w:t>
            </w:r>
          </w:p>
        </w:tc>
      </w:tr>
      <w:tr w:rsidR="00A46003" w:rsidRPr="00A46003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2F6D25" w:rsidRPr="00A46003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6003" w:rsidRPr="00A46003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2F6D25" w:rsidRPr="00A46003" w:rsidRDefault="002F6D25" w:rsidP="002F6D25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46003">
              <w:rPr>
                <w:rFonts w:asciiTheme="minorHAnsi" w:hAnsiTheme="minorHAnsi" w:cstheme="minorHAnsi"/>
                <w:b/>
                <w:i/>
              </w:rPr>
              <w:t>W</w:t>
            </w:r>
            <w:r w:rsidRPr="00A4600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A4600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A46003" w:rsidRPr="00A46003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2F6D25" w:rsidRPr="00A46003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6003" w:rsidRPr="00A46003" w14:paraId="014FAABA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2F6D25" w:rsidRPr="00A46003" w:rsidRDefault="002F6D25" w:rsidP="002F6D25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2F6D25" w:rsidRPr="00A46003" w:rsidRDefault="002F6D25" w:rsidP="002F6D25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A46003">
              <w:rPr>
                <w:rFonts w:asciiTheme="minorHAnsi" w:hAnsiTheme="minorHAnsi" w:cstheme="minorHAnsi"/>
                <w:b/>
              </w:rPr>
              <w:t>efektu</w:t>
            </w:r>
            <w:r w:rsidRPr="00A4600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uczenia</w:t>
            </w:r>
            <w:r w:rsidRPr="00A4600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2F6D25" w:rsidRPr="00A46003" w:rsidRDefault="002F6D25" w:rsidP="002F6D25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Opis</w:t>
            </w:r>
            <w:r w:rsidRPr="00A4600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założonego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dla</w:t>
            </w:r>
            <w:r w:rsidRPr="00A4600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zajęć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efektu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uczenia</w:t>
            </w:r>
            <w:r w:rsidRPr="00A4600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2F6D25" w:rsidRPr="00A46003" w:rsidRDefault="002F6D25" w:rsidP="002F6D25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46003">
              <w:rPr>
                <w:rFonts w:asciiTheme="minorHAnsi" w:hAnsiTheme="minorHAnsi" w:cstheme="minorHAnsi"/>
                <w:b/>
                <w:i/>
              </w:rPr>
              <w:t>(po</w:t>
            </w:r>
            <w:r w:rsidRPr="00A4600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A4600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zajęć</w:t>
            </w:r>
            <w:r w:rsidRPr="00A4600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dla</w:t>
            </w:r>
            <w:r w:rsidRPr="00A4600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2F6D25" w:rsidRPr="00A46003" w:rsidRDefault="002F6D25" w:rsidP="002F6D25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46003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A4600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A4600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uczenia</w:t>
            </w:r>
            <w:r w:rsidRPr="00A4600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się</w:t>
            </w:r>
            <w:r w:rsidRPr="00A4600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student</w:t>
            </w:r>
            <w:r w:rsidRPr="00A4600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umie</w:t>
            </w:r>
            <w:r w:rsidRPr="00A4600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A46003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839" w:type="dxa"/>
            <w:shd w:val="clear" w:color="auto" w:fill="D9D9D9"/>
          </w:tcPr>
          <w:p w14:paraId="2E05454A" w14:textId="77777777" w:rsidR="002F6D25" w:rsidRPr="00A46003" w:rsidRDefault="002F6D25" w:rsidP="002F6D25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1B400013" w14:textId="77777777" w:rsidR="002F6D25" w:rsidRPr="00A46003" w:rsidRDefault="002F6D25" w:rsidP="002F6D25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A46003" w:rsidRPr="00A46003" w14:paraId="7BE34942" w14:textId="77777777" w:rsidTr="00886DAC">
        <w:trPr>
          <w:trHeight w:val="537"/>
        </w:trPr>
        <w:tc>
          <w:tcPr>
            <w:tcW w:w="1848" w:type="dxa"/>
          </w:tcPr>
          <w:p w14:paraId="68556288" w14:textId="195E8810" w:rsidR="00311C3B" w:rsidRPr="00A46003" w:rsidRDefault="00311C3B" w:rsidP="00311C3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46003">
              <w:rPr>
                <w:rFonts w:asciiTheme="minorHAnsi" w:hAnsiTheme="minorHAnsi" w:cstheme="minorHAnsi"/>
              </w:rPr>
              <w:t>C.U2.</w:t>
            </w:r>
          </w:p>
        </w:tc>
        <w:tc>
          <w:tcPr>
            <w:tcW w:w="4844" w:type="dxa"/>
          </w:tcPr>
          <w:p w14:paraId="2EB1E7C1" w14:textId="5DE76327" w:rsidR="00311C3B" w:rsidRPr="00A46003" w:rsidRDefault="00311C3B" w:rsidP="00311C3B">
            <w:pPr>
              <w:pStyle w:val="TableParagraph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w sposób krytyczny oceniać i dobierać programy i podręczniki, konstruować programy pracy wychowawczo-dydaktycznej w przedszkolu i klasach I–III szkoły podstawowej, dobierać i modyfikować treści nauczania, środki oraz strategie działania edukacyjnego;</w:t>
            </w:r>
          </w:p>
        </w:tc>
        <w:tc>
          <w:tcPr>
            <w:tcW w:w="1839" w:type="dxa"/>
          </w:tcPr>
          <w:p w14:paraId="7A14AF13" w14:textId="1A4907FE" w:rsidR="00311C3B" w:rsidRPr="00A46003" w:rsidRDefault="00311C3B" w:rsidP="00311C3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Projekt zaliczeniowy</w:t>
            </w:r>
          </w:p>
        </w:tc>
        <w:tc>
          <w:tcPr>
            <w:tcW w:w="1520" w:type="dxa"/>
            <w:gridSpan w:val="2"/>
          </w:tcPr>
          <w:p w14:paraId="068D758D" w14:textId="4FBFA2DF" w:rsidR="00311C3B" w:rsidRPr="00A64848" w:rsidRDefault="00311C3B" w:rsidP="00311C3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C 1.-C 3.</w:t>
            </w:r>
          </w:p>
        </w:tc>
      </w:tr>
      <w:tr w:rsidR="00311C3B" w:rsidRPr="00A46003" w14:paraId="46620BD2" w14:textId="77777777" w:rsidTr="00886DAC">
        <w:trPr>
          <w:trHeight w:val="537"/>
        </w:trPr>
        <w:tc>
          <w:tcPr>
            <w:tcW w:w="1848" w:type="dxa"/>
          </w:tcPr>
          <w:p w14:paraId="5493718F" w14:textId="77FEB5F7" w:rsidR="00311C3B" w:rsidRPr="00A46003" w:rsidRDefault="00311C3B" w:rsidP="00311C3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C.U4.</w:t>
            </w:r>
          </w:p>
        </w:tc>
        <w:tc>
          <w:tcPr>
            <w:tcW w:w="4844" w:type="dxa"/>
          </w:tcPr>
          <w:p w14:paraId="37784C06" w14:textId="0197C756" w:rsidR="00311C3B" w:rsidRPr="00A46003" w:rsidRDefault="00311C3B" w:rsidP="00311C3B">
            <w:pPr>
              <w:pStyle w:val="TableParagraph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planować, realizować i oceniać efekty spersonalizowanych strategii i programów kształcenia i wychowania z nastawieniem na integralny rozwój dziecka lub ucznia;</w:t>
            </w:r>
          </w:p>
        </w:tc>
        <w:tc>
          <w:tcPr>
            <w:tcW w:w="1839" w:type="dxa"/>
          </w:tcPr>
          <w:p w14:paraId="1D094A30" w14:textId="2B06832F" w:rsidR="00311C3B" w:rsidRPr="00A46003" w:rsidRDefault="00311C3B" w:rsidP="00311C3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Projekt zaliczeniowy</w:t>
            </w:r>
          </w:p>
        </w:tc>
        <w:tc>
          <w:tcPr>
            <w:tcW w:w="1520" w:type="dxa"/>
            <w:gridSpan w:val="2"/>
          </w:tcPr>
          <w:p w14:paraId="086FDC46" w14:textId="33E361C4" w:rsidR="00311C3B" w:rsidRPr="00A64848" w:rsidRDefault="00311C3B" w:rsidP="00311C3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C 1.-C 3.</w:t>
            </w:r>
          </w:p>
        </w:tc>
      </w:tr>
      <w:tr w:rsidR="00A46003" w:rsidRPr="00A46003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311C3B" w:rsidRPr="00A46003" w:rsidRDefault="00311C3B" w:rsidP="00311C3B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46003">
              <w:rPr>
                <w:rFonts w:asciiTheme="minorHAnsi" w:hAnsiTheme="minorHAnsi" w:cstheme="minorHAnsi"/>
                <w:b/>
                <w:i/>
              </w:rPr>
              <w:t>W</w:t>
            </w:r>
            <w:r w:rsidRPr="00A4600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A4600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A4600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A46003" w:rsidRPr="00A46003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311C3B" w:rsidRPr="00A46003" w:rsidRDefault="00311C3B" w:rsidP="00311C3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6003" w:rsidRPr="00A46003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311C3B" w:rsidRPr="00A46003" w:rsidRDefault="00311C3B" w:rsidP="00311C3B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A46003">
              <w:rPr>
                <w:rFonts w:asciiTheme="minorHAnsi" w:hAnsiTheme="minorHAnsi" w:cstheme="minorHAnsi"/>
                <w:b/>
              </w:rPr>
              <w:t>efektu</w:t>
            </w:r>
            <w:r w:rsidRPr="00A4600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uczenia</w:t>
            </w:r>
            <w:r w:rsidRPr="00A4600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311C3B" w:rsidRPr="00A46003" w:rsidRDefault="00311C3B" w:rsidP="00311C3B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Opis</w:t>
            </w:r>
            <w:r w:rsidRPr="00A4600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założonego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dla</w:t>
            </w:r>
            <w:r w:rsidRPr="00A4600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zajęć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efektu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uczenia</w:t>
            </w:r>
            <w:r w:rsidRPr="00A4600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311C3B" w:rsidRPr="00A46003" w:rsidRDefault="00311C3B" w:rsidP="00311C3B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46003">
              <w:rPr>
                <w:rFonts w:asciiTheme="minorHAnsi" w:hAnsiTheme="minorHAnsi" w:cstheme="minorHAnsi"/>
                <w:b/>
                <w:i/>
              </w:rPr>
              <w:t>(po</w:t>
            </w:r>
            <w:r w:rsidRPr="00A4600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A4600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zajęć</w:t>
            </w:r>
            <w:r w:rsidRPr="00A4600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dla</w:t>
            </w:r>
            <w:r w:rsidRPr="00A4600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311C3B" w:rsidRPr="00A46003" w:rsidRDefault="00311C3B" w:rsidP="00311C3B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46003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A4600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A4600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uczenia</w:t>
            </w:r>
            <w:r w:rsidRPr="00A4600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się</w:t>
            </w:r>
            <w:r w:rsidRPr="00A4600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student</w:t>
            </w:r>
            <w:r w:rsidRPr="00A4600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>jest</w:t>
            </w:r>
            <w:r w:rsidRPr="00A4600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A46003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311C3B" w:rsidRPr="00A46003" w:rsidRDefault="00311C3B" w:rsidP="00311C3B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Sposób</w:t>
            </w:r>
            <w:r w:rsidRPr="00A4600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311C3B" w:rsidRPr="00A46003" w:rsidRDefault="00311C3B" w:rsidP="00311C3B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A46003" w:rsidRPr="00A46003" w14:paraId="4E831376" w14:textId="77777777" w:rsidTr="004F7002">
        <w:trPr>
          <w:trHeight w:val="534"/>
        </w:trPr>
        <w:tc>
          <w:tcPr>
            <w:tcW w:w="1848" w:type="dxa"/>
          </w:tcPr>
          <w:p w14:paraId="222CE3F4" w14:textId="70553F11" w:rsidR="00311C3B" w:rsidRPr="00A46003" w:rsidRDefault="00311C3B" w:rsidP="00311C3B">
            <w:pPr>
              <w:jc w:val="center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C.K1.</w:t>
            </w:r>
          </w:p>
        </w:tc>
        <w:tc>
          <w:tcPr>
            <w:tcW w:w="4844" w:type="dxa"/>
          </w:tcPr>
          <w:p w14:paraId="4BB163B8" w14:textId="623FAAE1" w:rsidR="00311C3B" w:rsidRPr="00A46003" w:rsidRDefault="00311C3B" w:rsidP="00311C3B">
            <w:pPr>
              <w:pStyle w:val="TableParagraph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kierowania się wrażliwością etyczną, empatią, otwartością, krytycyzmem oraz przyjęcia odpowiedzialności za integralny rozwój dzieci lub uczniów i podejmowane działania pedagogiczne;</w:t>
            </w:r>
          </w:p>
        </w:tc>
        <w:tc>
          <w:tcPr>
            <w:tcW w:w="1922" w:type="dxa"/>
            <w:gridSpan w:val="2"/>
          </w:tcPr>
          <w:p w14:paraId="6F4B6867" w14:textId="345DDB26" w:rsidR="00311C3B" w:rsidRPr="00A46003" w:rsidRDefault="00311C3B" w:rsidP="00311C3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Projekt zaliczeniowy</w:t>
            </w:r>
          </w:p>
        </w:tc>
        <w:tc>
          <w:tcPr>
            <w:tcW w:w="1437" w:type="dxa"/>
          </w:tcPr>
          <w:p w14:paraId="3AF11A19" w14:textId="7B7FE4AB" w:rsidR="00311C3B" w:rsidRPr="00A64848" w:rsidRDefault="00311C3B" w:rsidP="00311C3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C 1.-C 3.</w:t>
            </w:r>
          </w:p>
        </w:tc>
      </w:tr>
      <w:bookmarkEnd w:id="0"/>
    </w:tbl>
    <w:p w14:paraId="5C4EE1B4" w14:textId="77777777" w:rsidR="00E21041" w:rsidRPr="00A46003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A46003" w:rsidRPr="00A46003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A46003" w:rsidRDefault="00761AE6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  <w:b/>
              </w:rPr>
              <w:t>4.</w:t>
            </w:r>
            <w:r w:rsidRPr="00A4600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Treści</w:t>
            </w:r>
            <w:r w:rsidRPr="00A46003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A46003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A46003" w:rsidRPr="00A46003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A46003" w:rsidRDefault="00761AE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lastRenderedPageBreak/>
              <w:t xml:space="preserve">Symbol treści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A46003" w:rsidRDefault="00761AE6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uczenia</w:t>
            </w:r>
            <w:r w:rsidRPr="00A46003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A46003" w:rsidRDefault="00761AE6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Treści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A46003" w:rsidRDefault="00761AE6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Odniesienie do efektów</w:t>
            </w:r>
            <w:r w:rsidRPr="00A4600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uczenia</w:t>
            </w:r>
            <w:r w:rsidRPr="00A4600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A46003" w:rsidRDefault="00761AE6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A46003" w:rsidRPr="00A46003" w14:paraId="7E4CA37B" w14:textId="77777777">
        <w:trPr>
          <w:trHeight w:val="537"/>
        </w:trPr>
        <w:tc>
          <w:tcPr>
            <w:tcW w:w="1772" w:type="dxa"/>
          </w:tcPr>
          <w:p w14:paraId="2460F766" w14:textId="09CF5F8F" w:rsidR="00E52389" w:rsidRPr="00A64848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T 1.</w:t>
            </w:r>
          </w:p>
        </w:tc>
        <w:tc>
          <w:tcPr>
            <w:tcW w:w="6001" w:type="dxa"/>
          </w:tcPr>
          <w:p w14:paraId="36FFDA99" w14:textId="712123C8" w:rsidR="00E52389" w:rsidRPr="00A46003" w:rsidRDefault="008E2129" w:rsidP="001A14EF">
            <w:pPr>
              <w:jc w:val="center"/>
              <w:rPr>
                <w:rFonts w:asciiTheme="minorHAnsi" w:eastAsia="Times New Roman" w:hAnsiTheme="minorHAnsi" w:cstheme="minorHAnsi"/>
              </w:rPr>
            </w:pPr>
            <w:r w:rsidRPr="00A46003">
              <w:rPr>
                <w:rStyle w:val="Pogrubienie"/>
                <w:rFonts w:asciiTheme="minorHAnsi" w:hAnsiTheme="minorHAnsi" w:cstheme="minorHAnsi"/>
                <w:b w:val="0"/>
              </w:rPr>
              <w:t>Ramy prawne i pojęciowe:</w:t>
            </w:r>
            <w:r w:rsidRPr="00A46003">
              <w:rPr>
                <w:rStyle w:val="inqyif"/>
                <w:rFonts w:asciiTheme="minorHAnsi" w:hAnsiTheme="minorHAnsi" w:cstheme="minorHAnsi"/>
              </w:rPr>
              <w:t xml:space="preserve"> Akty prawne regulujące dopuszczanie programów do użytku szkolnego. Różnice między podstawą programową, programem nauczania, programem wychowawczo-profilaktycznym a planem pracy.</w:t>
            </w:r>
            <w:r w:rsidRPr="00A4600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69" w:type="dxa"/>
          </w:tcPr>
          <w:p w14:paraId="4061F1CC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C.W4.</w:t>
            </w:r>
          </w:p>
          <w:p w14:paraId="0885F787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C.U2.</w:t>
            </w:r>
          </w:p>
          <w:p w14:paraId="1675B669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C.U4.</w:t>
            </w:r>
          </w:p>
          <w:p w14:paraId="1071F18F" w14:textId="2EA4536C" w:rsidR="00E52389" w:rsidRPr="00A46003" w:rsidRDefault="001A14EF" w:rsidP="00E52389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C.K1.</w:t>
            </w:r>
          </w:p>
        </w:tc>
      </w:tr>
      <w:tr w:rsidR="00A46003" w:rsidRPr="00A46003" w14:paraId="0B81BCF7" w14:textId="77777777">
        <w:trPr>
          <w:trHeight w:val="537"/>
        </w:trPr>
        <w:tc>
          <w:tcPr>
            <w:tcW w:w="1772" w:type="dxa"/>
          </w:tcPr>
          <w:p w14:paraId="5D28B026" w14:textId="657929BA" w:rsidR="00E52389" w:rsidRPr="00A64848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T 2.</w:t>
            </w:r>
          </w:p>
        </w:tc>
        <w:tc>
          <w:tcPr>
            <w:tcW w:w="6001" w:type="dxa"/>
          </w:tcPr>
          <w:p w14:paraId="42C0996A" w14:textId="1D6EBB46" w:rsidR="008E2129" w:rsidRPr="00A46003" w:rsidRDefault="008E2129" w:rsidP="008E2129">
            <w:pPr>
              <w:jc w:val="center"/>
              <w:rPr>
                <w:rFonts w:asciiTheme="minorHAnsi" w:hAnsiTheme="minorHAnsi" w:cstheme="minorHAnsi"/>
              </w:rPr>
            </w:pPr>
            <w:r w:rsidRPr="00A46003">
              <w:rPr>
                <w:rStyle w:val="Pogrubienie"/>
                <w:rFonts w:asciiTheme="minorHAnsi" w:hAnsiTheme="minorHAnsi" w:cstheme="minorHAnsi"/>
                <w:b w:val="0"/>
              </w:rPr>
              <w:t>Struktura programu edukacyjnego:</w:t>
            </w:r>
            <w:r w:rsidRPr="00A46003">
              <w:rPr>
                <w:rStyle w:val="inqyif"/>
                <w:rFonts w:asciiTheme="minorHAnsi" w:hAnsiTheme="minorHAnsi" w:cstheme="minorHAnsi"/>
                <w:b/>
              </w:rPr>
              <w:t xml:space="preserve"> </w:t>
            </w:r>
            <w:r w:rsidRPr="00A46003">
              <w:rPr>
                <w:rStyle w:val="inqyif"/>
                <w:rFonts w:asciiTheme="minorHAnsi" w:hAnsiTheme="minorHAnsi" w:cstheme="minorHAnsi"/>
              </w:rPr>
              <w:t>Wprowadzenie i charakterystyka, cele kształcenia i wychowania, dobór treści i układ materiału.</w:t>
            </w:r>
            <w:r w:rsidRPr="00A46003">
              <w:rPr>
                <w:rFonts w:asciiTheme="minorHAnsi" w:hAnsiTheme="minorHAnsi" w:cstheme="minorHAnsi"/>
              </w:rPr>
              <w:t xml:space="preserve"> </w:t>
            </w:r>
          </w:p>
          <w:p w14:paraId="7CFA956A" w14:textId="3072E4CF" w:rsidR="00E52389" w:rsidRPr="00A46003" w:rsidRDefault="00E52389" w:rsidP="003B174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269" w:type="dxa"/>
          </w:tcPr>
          <w:p w14:paraId="5ECE5612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C.W4.</w:t>
            </w:r>
          </w:p>
          <w:p w14:paraId="2CC8EAC0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C.U2.</w:t>
            </w:r>
          </w:p>
          <w:p w14:paraId="32E29082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C.U4.</w:t>
            </w:r>
          </w:p>
          <w:p w14:paraId="34430E20" w14:textId="41EE420B" w:rsidR="00E52389" w:rsidRPr="00A46003" w:rsidRDefault="001A14EF" w:rsidP="00E52389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C.K1.</w:t>
            </w:r>
          </w:p>
        </w:tc>
      </w:tr>
      <w:tr w:rsidR="00A46003" w:rsidRPr="00A46003" w14:paraId="0E9C0F3C" w14:textId="77777777">
        <w:trPr>
          <w:trHeight w:val="537"/>
        </w:trPr>
        <w:tc>
          <w:tcPr>
            <w:tcW w:w="1772" w:type="dxa"/>
          </w:tcPr>
          <w:p w14:paraId="0B3B1352" w14:textId="40755240" w:rsidR="00E52389" w:rsidRPr="00A64848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T 3.</w:t>
            </w:r>
          </w:p>
        </w:tc>
        <w:tc>
          <w:tcPr>
            <w:tcW w:w="6001" w:type="dxa"/>
          </w:tcPr>
          <w:p w14:paraId="6D098606" w14:textId="358F62FE" w:rsidR="008E2129" w:rsidRPr="00A46003" w:rsidRDefault="008E2129" w:rsidP="008E2129">
            <w:pPr>
              <w:jc w:val="center"/>
              <w:rPr>
                <w:rFonts w:asciiTheme="minorHAnsi" w:hAnsiTheme="minorHAnsi" w:cstheme="minorHAnsi"/>
              </w:rPr>
            </w:pPr>
            <w:r w:rsidRPr="00A46003">
              <w:rPr>
                <w:rStyle w:val="Pogrubienie"/>
                <w:rFonts w:asciiTheme="minorHAnsi" w:hAnsiTheme="minorHAnsi" w:cstheme="minorHAnsi"/>
                <w:b w:val="0"/>
              </w:rPr>
              <w:t>Procedury osiągania celów:</w:t>
            </w:r>
            <w:r w:rsidRPr="00A46003">
              <w:rPr>
                <w:rStyle w:val="inqyif"/>
                <w:rFonts w:asciiTheme="minorHAnsi" w:hAnsiTheme="minorHAnsi" w:cstheme="minorHAnsi"/>
              </w:rPr>
              <w:t xml:space="preserve"> Dobór strategii, metod (np. aktywizujących, projektów) oraz form pracy dopasowanych do etapu rozwojowego dzieci.</w:t>
            </w:r>
            <w:r w:rsidRPr="00A46003">
              <w:rPr>
                <w:rFonts w:asciiTheme="minorHAnsi" w:hAnsiTheme="minorHAnsi" w:cstheme="minorHAnsi"/>
              </w:rPr>
              <w:t xml:space="preserve"> </w:t>
            </w:r>
          </w:p>
          <w:p w14:paraId="7460DE1E" w14:textId="4839D0BC" w:rsidR="00E52389" w:rsidRPr="00A46003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3655ED52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C.W4.</w:t>
            </w:r>
          </w:p>
          <w:p w14:paraId="197E2BD9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C.U2.</w:t>
            </w:r>
          </w:p>
          <w:p w14:paraId="1864DB22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C.U4.</w:t>
            </w:r>
          </w:p>
          <w:p w14:paraId="433620FB" w14:textId="521670B2" w:rsidR="00E52389" w:rsidRPr="00A46003" w:rsidRDefault="001A14EF" w:rsidP="00E52389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C.K1.</w:t>
            </w:r>
          </w:p>
        </w:tc>
      </w:tr>
      <w:tr w:rsidR="00A46003" w:rsidRPr="00A46003" w14:paraId="1D6F0639" w14:textId="77777777">
        <w:trPr>
          <w:trHeight w:val="537"/>
        </w:trPr>
        <w:tc>
          <w:tcPr>
            <w:tcW w:w="1772" w:type="dxa"/>
          </w:tcPr>
          <w:p w14:paraId="1401204E" w14:textId="2BED1253" w:rsidR="00E52389" w:rsidRPr="00A64848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T 4.</w:t>
            </w:r>
          </w:p>
        </w:tc>
        <w:tc>
          <w:tcPr>
            <w:tcW w:w="6001" w:type="dxa"/>
          </w:tcPr>
          <w:p w14:paraId="627F7B1C" w14:textId="552B34FC" w:rsidR="008E2129" w:rsidRPr="00A46003" w:rsidRDefault="008E2129" w:rsidP="008E2129">
            <w:pPr>
              <w:jc w:val="center"/>
              <w:rPr>
                <w:rFonts w:asciiTheme="minorHAnsi" w:hAnsiTheme="minorHAnsi" w:cstheme="minorHAnsi"/>
              </w:rPr>
            </w:pPr>
            <w:r w:rsidRPr="00A46003">
              <w:rPr>
                <w:rStyle w:val="Pogrubienie"/>
                <w:rFonts w:asciiTheme="minorHAnsi" w:hAnsiTheme="minorHAnsi" w:cstheme="minorHAnsi"/>
                <w:b w:val="0"/>
              </w:rPr>
              <w:t>Ocenianie i ewaluacja w programie:</w:t>
            </w:r>
            <w:r w:rsidRPr="00A46003">
              <w:rPr>
                <w:rStyle w:val="inqyif"/>
                <w:rFonts w:asciiTheme="minorHAnsi" w:hAnsiTheme="minorHAnsi" w:cstheme="minorHAnsi"/>
              </w:rPr>
              <w:t xml:space="preserve"> Konstruowanie kryteriów sukcesu, metod sprawdzania osiągnięć uczniów oraz narzędzi ewaluacji programu.</w:t>
            </w:r>
            <w:r w:rsidRPr="00A46003">
              <w:rPr>
                <w:rFonts w:asciiTheme="minorHAnsi" w:hAnsiTheme="minorHAnsi" w:cstheme="minorHAnsi"/>
              </w:rPr>
              <w:t xml:space="preserve"> </w:t>
            </w:r>
          </w:p>
          <w:p w14:paraId="0A4109F6" w14:textId="12625C66" w:rsidR="00E52389" w:rsidRPr="00A46003" w:rsidRDefault="00E52389" w:rsidP="008E212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6AAC227B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C.W4.</w:t>
            </w:r>
          </w:p>
          <w:p w14:paraId="68B3C703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C.U2.</w:t>
            </w:r>
          </w:p>
          <w:p w14:paraId="53E6A15E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C.U4.</w:t>
            </w:r>
          </w:p>
          <w:p w14:paraId="7C27C9A0" w14:textId="2AF9F41B" w:rsidR="00E52389" w:rsidRPr="00A46003" w:rsidRDefault="001A14EF" w:rsidP="00E52389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C.K1.</w:t>
            </w:r>
          </w:p>
        </w:tc>
      </w:tr>
      <w:tr w:rsidR="00A46003" w:rsidRPr="00A46003" w14:paraId="57BF2602" w14:textId="77777777">
        <w:trPr>
          <w:trHeight w:val="537"/>
        </w:trPr>
        <w:tc>
          <w:tcPr>
            <w:tcW w:w="1772" w:type="dxa"/>
          </w:tcPr>
          <w:p w14:paraId="0F7EE82A" w14:textId="6E3CF488" w:rsidR="00C301E4" w:rsidRPr="00A64848" w:rsidRDefault="00C301E4" w:rsidP="00C301E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T 5.</w:t>
            </w:r>
          </w:p>
        </w:tc>
        <w:tc>
          <w:tcPr>
            <w:tcW w:w="6001" w:type="dxa"/>
          </w:tcPr>
          <w:p w14:paraId="484942C4" w14:textId="6413749A" w:rsidR="008E2129" w:rsidRPr="00A46003" w:rsidRDefault="008E2129" w:rsidP="008E2129">
            <w:pPr>
              <w:jc w:val="center"/>
              <w:rPr>
                <w:rFonts w:asciiTheme="minorHAnsi" w:hAnsiTheme="minorHAnsi" w:cstheme="minorHAnsi"/>
              </w:rPr>
            </w:pPr>
            <w:r w:rsidRPr="00A46003">
              <w:rPr>
                <w:rStyle w:val="Pogrubienie"/>
                <w:rFonts w:asciiTheme="minorHAnsi" w:hAnsiTheme="minorHAnsi" w:cstheme="minorHAnsi"/>
                <w:b w:val="0"/>
              </w:rPr>
              <w:t>Konstruowanie planu pracy wychowawcy:</w:t>
            </w:r>
            <w:r w:rsidRPr="00A46003">
              <w:rPr>
                <w:rStyle w:val="inqyif"/>
                <w:rFonts w:asciiTheme="minorHAnsi" w:hAnsiTheme="minorHAnsi" w:cstheme="minorHAnsi"/>
                <w:b/>
              </w:rPr>
              <w:t xml:space="preserve"> </w:t>
            </w:r>
            <w:r w:rsidRPr="00A46003">
              <w:rPr>
                <w:rStyle w:val="inqyif"/>
                <w:rFonts w:asciiTheme="minorHAnsi" w:hAnsiTheme="minorHAnsi" w:cstheme="minorHAnsi"/>
              </w:rPr>
              <w:t>Tworzenie miesięcznych i rocznych planów pracy dydaktyczno-wychowawczej w korelacji z programem profilaktyczno-wychowawczym placówki.</w:t>
            </w:r>
            <w:r w:rsidRPr="00A46003">
              <w:rPr>
                <w:rFonts w:asciiTheme="minorHAnsi" w:hAnsiTheme="minorHAnsi" w:cstheme="minorHAnsi"/>
              </w:rPr>
              <w:t xml:space="preserve"> </w:t>
            </w:r>
          </w:p>
          <w:p w14:paraId="129D3C19" w14:textId="12C5C5FD" w:rsidR="00C301E4" w:rsidRPr="00A46003" w:rsidRDefault="00C301E4" w:rsidP="00E52389">
            <w:pPr>
              <w:pStyle w:val="TableParagraph"/>
              <w:jc w:val="center"/>
              <w:rPr>
                <w:rStyle w:val="Pogrubienie"/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21199CCD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C.W4.</w:t>
            </w:r>
          </w:p>
          <w:p w14:paraId="6EA11A7E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C.U2.</w:t>
            </w:r>
          </w:p>
          <w:p w14:paraId="3582528E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C.U4.</w:t>
            </w:r>
          </w:p>
          <w:p w14:paraId="35173E55" w14:textId="4AA805F9" w:rsidR="00C301E4" w:rsidRPr="00A46003" w:rsidRDefault="001A14EF" w:rsidP="00E52389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C.K1.</w:t>
            </w:r>
          </w:p>
        </w:tc>
      </w:tr>
      <w:tr w:rsidR="00A46003" w:rsidRPr="00A46003" w14:paraId="3BC1FB1C" w14:textId="77777777">
        <w:trPr>
          <w:trHeight w:val="537"/>
        </w:trPr>
        <w:tc>
          <w:tcPr>
            <w:tcW w:w="1772" w:type="dxa"/>
          </w:tcPr>
          <w:p w14:paraId="7EB43E47" w14:textId="62235964" w:rsidR="0064091E" w:rsidRPr="00A64848" w:rsidRDefault="000E110F" w:rsidP="000E110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T 6.</w:t>
            </w:r>
          </w:p>
        </w:tc>
        <w:tc>
          <w:tcPr>
            <w:tcW w:w="6001" w:type="dxa"/>
          </w:tcPr>
          <w:p w14:paraId="63C62F77" w14:textId="037FA0A2" w:rsidR="0064091E" w:rsidRPr="00A46003" w:rsidRDefault="008E2129" w:rsidP="008E2129">
            <w:pPr>
              <w:jc w:val="center"/>
              <w:rPr>
                <w:rFonts w:asciiTheme="minorHAnsi" w:hAnsiTheme="minorHAnsi" w:cstheme="minorHAnsi"/>
                <w:shd w:val="clear" w:color="auto" w:fill="FFFFFF"/>
              </w:rPr>
            </w:pPr>
            <w:r w:rsidRPr="00A46003">
              <w:rPr>
                <w:rStyle w:val="inqyif"/>
                <w:rFonts w:asciiTheme="minorHAnsi" w:hAnsiTheme="minorHAnsi" w:cstheme="minorHAnsi"/>
              </w:rPr>
              <w:t>Projektowanie działań wspierających i rozwijających dla uczniów zdolnych oraz dzieci ze Specjalnymi Potrzebami Edukacyjnymi (SPE).</w:t>
            </w:r>
          </w:p>
        </w:tc>
        <w:tc>
          <w:tcPr>
            <w:tcW w:w="2269" w:type="dxa"/>
          </w:tcPr>
          <w:p w14:paraId="6B74323D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C.W4.</w:t>
            </w:r>
          </w:p>
          <w:p w14:paraId="63B83BA1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C.U2.</w:t>
            </w:r>
          </w:p>
          <w:p w14:paraId="2DD477DD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C.U4.</w:t>
            </w:r>
          </w:p>
          <w:p w14:paraId="4517C3DE" w14:textId="1D9DD2AD" w:rsidR="0064091E" w:rsidRPr="00A46003" w:rsidRDefault="001A14EF" w:rsidP="002571E6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C.K1.</w:t>
            </w:r>
          </w:p>
        </w:tc>
      </w:tr>
      <w:tr w:rsidR="008E2129" w:rsidRPr="00A46003" w14:paraId="4B0BEEFD" w14:textId="77777777">
        <w:trPr>
          <w:trHeight w:val="537"/>
        </w:trPr>
        <w:tc>
          <w:tcPr>
            <w:tcW w:w="1772" w:type="dxa"/>
          </w:tcPr>
          <w:p w14:paraId="64B18C7B" w14:textId="24165A89" w:rsidR="008E2129" w:rsidRPr="00A64848" w:rsidRDefault="000E110F" w:rsidP="000E110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T 7.</w:t>
            </w:r>
          </w:p>
        </w:tc>
        <w:tc>
          <w:tcPr>
            <w:tcW w:w="6001" w:type="dxa"/>
          </w:tcPr>
          <w:p w14:paraId="7ED4A455" w14:textId="4E26AC9C" w:rsidR="008E2129" w:rsidRPr="00A46003" w:rsidRDefault="008E2129" w:rsidP="008E2129">
            <w:pPr>
              <w:jc w:val="center"/>
              <w:rPr>
                <w:rFonts w:asciiTheme="minorHAnsi" w:hAnsiTheme="minorHAnsi" w:cstheme="minorHAnsi"/>
              </w:rPr>
            </w:pPr>
            <w:r w:rsidRPr="00A46003">
              <w:rPr>
                <w:rStyle w:val="inqyif"/>
                <w:rFonts w:asciiTheme="minorHAnsi" w:hAnsiTheme="minorHAnsi" w:cstheme="minorHAnsi"/>
              </w:rPr>
              <w:t>Analiza i krytyczna ocena istniejących programów komercyjnych pod kątem ich spójności merytorycznej.</w:t>
            </w:r>
          </w:p>
          <w:p w14:paraId="0A673C94" w14:textId="77777777" w:rsidR="008E2129" w:rsidRPr="00A46003" w:rsidRDefault="008E2129" w:rsidP="008E2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6E66829D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C.W4.</w:t>
            </w:r>
          </w:p>
          <w:p w14:paraId="6DADB193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C.U2.</w:t>
            </w:r>
          </w:p>
          <w:p w14:paraId="3B824E03" w14:textId="77777777" w:rsidR="001A14EF" w:rsidRPr="00A46003" w:rsidRDefault="001A14EF" w:rsidP="001A14EF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C.U4.</w:t>
            </w:r>
          </w:p>
          <w:p w14:paraId="358BB0D7" w14:textId="0612E312" w:rsidR="008E2129" w:rsidRPr="00A46003" w:rsidRDefault="001A14EF" w:rsidP="00FC7A68">
            <w:pPr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C.K1.</w:t>
            </w:r>
          </w:p>
        </w:tc>
      </w:tr>
    </w:tbl>
    <w:p w14:paraId="308232B1" w14:textId="77777777" w:rsidR="00E21041" w:rsidRPr="00A46003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A46003" w:rsidRPr="00A46003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A46003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 xml:space="preserve">  5.</w:t>
            </w:r>
            <w:r w:rsidRPr="00A46003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A46003">
              <w:rPr>
                <w:rFonts w:asciiTheme="minorHAnsi" w:hAnsiTheme="minorHAnsi" w:cstheme="minorHAnsi"/>
                <w:b/>
              </w:rPr>
              <w:t>Warunki zaliczenia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A46003" w:rsidRPr="00A46003" w14:paraId="0ADAED6A" w14:textId="77777777" w:rsidTr="00B62C3C">
        <w:trPr>
          <w:trHeight w:val="537"/>
        </w:trPr>
        <w:tc>
          <w:tcPr>
            <w:tcW w:w="10042" w:type="dxa"/>
          </w:tcPr>
          <w:p w14:paraId="4AE43D87" w14:textId="4D283F55" w:rsidR="00692643" w:rsidRPr="00692643" w:rsidRDefault="00692643" w:rsidP="00692643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A46003">
              <w:rPr>
                <w:rFonts w:asciiTheme="minorHAnsi" w:eastAsia="Times New Roman" w:hAnsiTheme="minorHAnsi" w:cstheme="minorHAnsi"/>
                <w:bCs/>
                <w:lang w:eastAsia="pl-PL"/>
              </w:rPr>
              <w:t>Projekt zaliczeniowy –</w:t>
            </w:r>
            <w:r w:rsidRPr="00A46003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 xml:space="preserve"> </w:t>
            </w:r>
            <w:r w:rsidRPr="00A46003">
              <w:rPr>
                <w:rFonts w:asciiTheme="minorHAnsi" w:eastAsia="Times New Roman" w:hAnsiTheme="minorHAnsi" w:cstheme="minorHAnsi"/>
                <w:bCs/>
                <w:lang w:eastAsia="pl-PL"/>
              </w:rPr>
              <w:t>op</w:t>
            </w:r>
            <w:r w:rsidRPr="00A46003">
              <w:rPr>
                <w:rFonts w:asciiTheme="minorHAnsi" w:eastAsia="Times New Roman" w:hAnsiTheme="minorHAnsi" w:cstheme="minorHAnsi"/>
                <w:lang w:eastAsia="pl-PL"/>
              </w:rPr>
              <w:t>racowanie autorskiego programu (np. koła zainteresowań, programu wychowawczego dla klasy, programu profilaktycznego lub innowacji pedagogicznej).</w:t>
            </w:r>
          </w:p>
          <w:p w14:paraId="1C01C478" w14:textId="0FE41E1F" w:rsidR="00DB68FB" w:rsidRPr="00A46003" w:rsidRDefault="00DB68FB" w:rsidP="00692643">
            <w:pPr>
              <w:widowControl/>
              <w:numPr>
                <w:ilvl w:val="0"/>
                <w:numId w:val="11"/>
              </w:numPr>
              <w:autoSpaceDE/>
              <w:autoSpaceDN/>
              <w:ind w:left="0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08BDCCDE" w14:textId="77777777" w:rsidR="00DB68FB" w:rsidRPr="00A46003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A46003" w:rsidRPr="00A46003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A46003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 xml:space="preserve">  6.</w:t>
            </w:r>
            <w:r w:rsidRPr="00A46003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A46003">
              <w:rPr>
                <w:rFonts w:asciiTheme="minorHAnsi" w:hAnsiTheme="minorHAnsi" w:cstheme="minorHAnsi"/>
                <w:b/>
              </w:rPr>
              <w:t>Metody prowadzenia</w:t>
            </w:r>
            <w:r w:rsidRPr="00A4600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A46003" w:rsidRPr="00A46003" w14:paraId="2B6A9346" w14:textId="77777777" w:rsidTr="00F853B5">
        <w:trPr>
          <w:trHeight w:val="537"/>
        </w:trPr>
        <w:tc>
          <w:tcPr>
            <w:tcW w:w="10042" w:type="dxa"/>
          </w:tcPr>
          <w:p w14:paraId="5C3BDC43" w14:textId="68E39171" w:rsidR="00692643" w:rsidRPr="00692643" w:rsidRDefault="00692643" w:rsidP="00692643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A46003">
              <w:rPr>
                <w:rFonts w:asciiTheme="minorHAnsi" w:eastAsia="Times New Roman" w:hAnsiTheme="minorHAnsi" w:cstheme="minorHAnsi"/>
                <w:lang w:eastAsia="pl-PL"/>
              </w:rPr>
              <w:t>Analiza podstawy programowej i gotowych programów.</w:t>
            </w:r>
          </w:p>
          <w:p w14:paraId="7F7DD725" w14:textId="6315BB02" w:rsidR="00692643" w:rsidRPr="00692643" w:rsidRDefault="00692643" w:rsidP="00692643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A46003">
              <w:rPr>
                <w:rFonts w:asciiTheme="minorHAnsi" w:eastAsia="Times New Roman" w:hAnsiTheme="minorHAnsi" w:cstheme="minorHAnsi"/>
                <w:lang w:eastAsia="pl-PL"/>
              </w:rPr>
              <w:t>Burza mózgów, dyskusja dydaktyczna, mapy myśli.</w:t>
            </w:r>
          </w:p>
          <w:p w14:paraId="3D3B6A52" w14:textId="30271327" w:rsidR="00DB68FB" w:rsidRPr="00A46003" w:rsidRDefault="00692643" w:rsidP="00692643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A46003">
              <w:rPr>
                <w:rFonts w:asciiTheme="minorHAnsi" w:eastAsia="Times New Roman" w:hAnsiTheme="minorHAnsi" w:cstheme="minorHAnsi"/>
                <w:bCs/>
                <w:lang w:eastAsia="pl-PL"/>
              </w:rPr>
              <w:t>Metoda projektu</w:t>
            </w:r>
            <w:r w:rsidRPr="00A46003">
              <w:rPr>
                <w:rFonts w:asciiTheme="minorHAnsi" w:eastAsia="Times New Roman" w:hAnsiTheme="minorHAnsi" w:cstheme="minorHAnsi"/>
                <w:lang w:eastAsia="pl-PL"/>
              </w:rPr>
              <w:t xml:space="preserve"> – grupowe tworzenie autorskiego programu.</w:t>
            </w:r>
          </w:p>
        </w:tc>
      </w:tr>
    </w:tbl>
    <w:p w14:paraId="0DDF8833" w14:textId="77777777" w:rsidR="00E21041" w:rsidRPr="00A46003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A46003" w:rsidRPr="00A46003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A46003" w:rsidRDefault="00761AE6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7.</w:t>
            </w:r>
            <w:r w:rsidRPr="00A46003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A46003" w:rsidRPr="00A46003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A46003" w:rsidRDefault="00761AE6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  <w:b/>
              </w:rPr>
              <w:t>Literatura</w:t>
            </w:r>
            <w:r w:rsidRPr="00A4600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A46003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A46003" w:rsidRDefault="00761AE6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  <w:b/>
              </w:rPr>
              <w:t>Literatura</w:t>
            </w:r>
            <w:r w:rsidRPr="00A4600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A46003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A46003" w:rsidRPr="00A46003" w14:paraId="3115CD88" w14:textId="77777777">
        <w:trPr>
          <w:trHeight w:val="537"/>
        </w:trPr>
        <w:tc>
          <w:tcPr>
            <w:tcW w:w="4943" w:type="dxa"/>
          </w:tcPr>
          <w:p w14:paraId="583BB447" w14:textId="3751FC55" w:rsidR="003A195F" w:rsidRPr="00A46003" w:rsidRDefault="0044406E" w:rsidP="003A195F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eastAsia="Times New Roman" w:hAnsiTheme="minorHAnsi" w:cstheme="minorHAnsi"/>
                <w:lang w:eastAsia="pl-PL"/>
              </w:rPr>
              <w:t xml:space="preserve">Podstawa programowa </w:t>
            </w:r>
            <w:r w:rsidRPr="00A46003">
              <w:rPr>
                <w:rFonts w:asciiTheme="minorHAnsi" w:hAnsiTheme="minorHAnsi" w:cstheme="minorHAnsi"/>
              </w:rPr>
              <w:t>wychowania przedszkolnego oraz edukacji wczesnoszkolnej</w:t>
            </w:r>
          </w:p>
          <w:p w14:paraId="1598013F" w14:textId="0C5D3298" w:rsidR="0044406E" w:rsidRPr="00A46003" w:rsidRDefault="00A46003" w:rsidP="003A195F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lastRenderedPageBreak/>
              <w:t>Kordziński J. (2022) Nowoczesne nauczanie</w:t>
            </w:r>
          </w:p>
          <w:p w14:paraId="6E6A9AA7" w14:textId="410C085B" w:rsidR="00A46003" w:rsidRPr="00A46003" w:rsidRDefault="00A46003" w:rsidP="003A195F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lang w:eastAsia="pl-PL"/>
              </w:rPr>
            </w:pPr>
            <w:r w:rsidRPr="00A46003">
              <w:rPr>
                <w:rFonts w:asciiTheme="minorHAnsi" w:hAnsiTheme="minorHAnsi" w:cstheme="minorHAnsi"/>
              </w:rPr>
              <w:t xml:space="preserve">Potocka B., Nowak. L., (2002) </w:t>
            </w:r>
            <w:r w:rsidRPr="00A46003">
              <w:rPr>
                <w:rFonts w:asciiTheme="minorHAnsi" w:hAnsiTheme="minorHAnsi" w:cstheme="minorHAnsi"/>
                <w:bCs/>
                <w:shd w:val="clear" w:color="auto" w:fill="FFFFFF"/>
              </w:rPr>
              <w:t>Projekty edukacyjne Poradnik dla nauczycieli</w:t>
            </w:r>
          </w:p>
          <w:p w14:paraId="1CD57555" w14:textId="77777777" w:rsidR="0044406E" w:rsidRPr="0044406E" w:rsidRDefault="0044406E" w:rsidP="0044406E">
            <w:pPr>
              <w:widowControl/>
              <w:autoSpaceDE/>
              <w:autoSpaceDN/>
              <w:spacing w:before="300" w:after="90"/>
              <w:rPr>
                <w:rFonts w:asciiTheme="minorHAnsi" w:eastAsia="Times New Roman" w:hAnsiTheme="minorHAnsi" w:cstheme="minorHAnsi"/>
                <w:lang w:eastAsia="pl-PL"/>
              </w:rPr>
            </w:pPr>
            <w:r w:rsidRPr="0044406E">
              <w:rPr>
                <w:rFonts w:asciiTheme="minorHAnsi" w:eastAsia="Times New Roman" w:hAnsiTheme="minorHAnsi" w:cstheme="minorHAnsi"/>
                <w:lang w:eastAsia="pl-PL"/>
              </w:rPr>
              <w:t>Gaś Z. (2000) Psychoprofilaktyka. Procedury konstruowania programów wczesnej interwencji. UMCS, Lublin.</w:t>
            </w:r>
          </w:p>
          <w:p w14:paraId="6E1F7E05" w14:textId="45958EE7" w:rsidR="0044406E" w:rsidRPr="00A46003" w:rsidRDefault="0044406E" w:rsidP="0044406E">
            <w:pPr>
              <w:widowControl/>
              <w:autoSpaceDE/>
              <w:autoSpaceDN/>
              <w:spacing w:before="300" w:after="90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A46003">
              <w:rPr>
                <w:rFonts w:asciiTheme="minorHAnsi" w:hAnsiTheme="minorHAnsi" w:cstheme="minorHAnsi"/>
              </w:rPr>
              <w:t>Karbowniczek</w:t>
            </w:r>
            <w:proofErr w:type="spellEnd"/>
            <w:r w:rsidRPr="00A46003">
              <w:rPr>
                <w:rFonts w:asciiTheme="minorHAnsi" w:hAnsiTheme="minorHAnsi" w:cstheme="minorHAnsi"/>
              </w:rPr>
              <w:t xml:space="preserve"> J., Organizacja i planowanie pracy pedagogicznej nauczyciela klas I-III w systemie zintegrowanym, część I, Wszechnica Świętokrzyska, Kielce 2003.</w:t>
            </w:r>
          </w:p>
        </w:tc>
        <w:tc>
          <w:tcPr>
            <w:tcW w:w="5099" w:type="dxa"/>
          </w:tcPr>
          <w:p w14:paraId="69DA546A" w14:textId="77777777" w:rsidR="0044406E" w:rsidRPr="00A46003" w:rsidRDefault="0044406E" w:rsidP="0044406E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lang w:eastAsia="pl-PL"/>
              </w:rPr>
            </w:pPr>
            <w:r w:rsidRPr="00A46003">
              <w:rPr>
                <w:rFonts w:asciiTheme="minorHAnsi" w:hAnsiTheme="minorHAnsi" w:cstheme="minorHAnsi"/>
              </w:rPr>
              <w:lastRenderedPageBreak/>
              <w:t xml:space="preserve">Materiały i poradniki wydane przez Ośrodek Rozwoju Edukacji (ORE) dotyczące budowy programów nauczania </w:t>
            </w:r>
          </w:p>
          <w:p w14:paraId="3D386209" w14:textId="77777777" w:rsidR="0044406E" w:rsidRPr="0044406E" w:rsidRDefault="0044406E" w:rsidP="0044406E">
            <w:pPr>
              <w:widowControl/>
              <w:autoSpaceDE/>
              <w:autoSpaceDN/>
              <w:spacing w:before="300" w:after="90"/>
              <w:rPr>
                <w:rFonts w:asciiTheme="minorHAnsi" w:eastAsia="Times New Roman" w:hAnsiTheme="minorHAnsi" w:cstheme="minorHAnsi"/>
                <w:lang w:eastAsia="pl-PL"/>
              </w:rPr>
            </w:pPr>
            <w:r w:rsidRPr="0044406E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Szymańska J. (2000). Programy profilaktyczne: podstawy profesjonalnej psychoprofilaktyki. Warszawa: Centrum Metodyczne Pomocy Psychologiczno-Pedagogicznej MEN.</w:t>
            </w:r>
          </w:p>
          <w:p w14:paraId="3715CC96" w14:textId="77777777" w:rsidR="0044406E" w:rsidRPr="0044406E" w:rsidRDefault="0044406E" w:rsidP="0044406E">
            <w:pPr>
              <w:widowControl/>
              <w:autoSpaceDE/>
              <w:autoSpaceDN/>
              <w:spacing w:before="300" w:after="90"/>
              <w:rPr>
                <w:rFonts w:asciiTheme="minorHAnsi" w:eastAsia="Times New Roman" w:hAnsiTheme="minorHAnsi" w:cstheme="minorHAnsi"/>
                <w:lang w:eastAsia="pl-PL"/>
              </w:rPr>
            </w:pPr>
            <w:r w:rsidRPr="0044406E">
              <w:rPr>
                <w:rFonts w:asciiTheme="minorHAnsi" w:eastAsia="Times New Roman" w:hAnsiTheme="minorHAnsi" w:cstheme="minorHAnsi"/>
                <w:lang w:eastAsia="pl-PL"/>
              </w:rPr>
              <w:t>Szymańska J. (2002) Programy profilaktyczne. Podstawy profesjonalnej psychoprofilaktyki, Warszawa.</w:t>
            </w:r>
          </w:p>
          <w:p w14:paraId="49327DED" w14:textId="5D7D09A8" w:rsidR="00E21041" w:rsidRPr="00A46003" w:rsidRDefault="00E21041" w:rsidP="0044406E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</w:tr>
    </w:tbl>
    <w:p w14:paraId="202E22F2" w14:textId="77777777" w:rsidR="00E21041" w:rsidRPr="00A46003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A46003" w:rsidRPr="00A46003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A46003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8.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Kalkulacja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ECTS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–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A46003" w:rsidRPr="00A46003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A46003" w:rsidRDefault="00761AE6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ST</w:t>
            </w:r>
            <w:r w:rsidRPr="00A46003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STACJONARNE/Forma</w:t>
            </w:r>
            <w:r w:rsidRPr="00A46003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aktywności/obciążenie</w:t>
            </w:r>
            <w:r w:rsidRPr="00A4600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A46003" w:rsidRDefault="00761AE6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Godziny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na</w:t>
            </w:r>
            <w:r w:rsidRPr="00A4600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A46003" w:rsidRPr="00A46003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A4600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A4600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6003" w:rsidRPr="00A46003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871073" w:rsidRPr="00A46003" w:rsidRDefault="00871073" w:rsidP="00871073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Godziny</w:t>
            </w:r>
            <w:r w:rsidRPr="00A4600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zajęć</w:t>
            </w:r>
            <w:r w:rsidRPr="00A4600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z</w:t>
            </w:r>
            <w:r w:rsidRPr="00A4600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2592E1C9" w:rsidR="00871073" w:rsidRPr="00A64848" w:rsidRDefault="00A4600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20</w:t>
            </w:r>
          </w:p>
        </w:tc>
      </w:tr>
      <w:tr w:rsidR="00A46003" w:rsidRPr="00A46003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871073" w:rsidRPr="00A46003" w:rsidRDefault="00871073" w:rsidP="00871073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Praca</w:t>
            </w:r>
            <w:r w:rsidRPr="00A4600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własna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3B99C9D8" w:rsidR="00871073" w:rsidRPr="00A64848" w:rsidRDefault="00A4600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30</w:t>
            </w:r>
          </w:p>
        </w:tc>
      </w:tr>
      <w:tr w:rsidR="00A46003" w:rsidRPr="00A46003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871073" w:rsidRPr="00A46003" w:rsidRDefault="00871073" w:rsidP="0087107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14018AE5" w:rsidR="00871073" w:rsidRPr="00A64848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6003" w:rsidRPr="00A46003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871073" w:rsidRPr="00A46003" w:rsidRDefault="00871073" w:rsidP="00871073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1.</w:t>
            </w:r>
            <w:r w:rsidRPr="00A46003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A46003">
              <w:rPr>
                <w:rFonts w:asciiTheme="minorHAnsi" w:hAnsiTheme="minorHAnsi" w:cstheme="minorHAnsi"/>
              </w:rPr>
              <w:t>przygotowanie</w:t>
            </w:r>
            <w:r w:rsidRPr="00A4600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do</w:t>
            </w:r>
            <w:r w:rsidRPr="00A4600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51C65BE0" w:rsidR="00871073" w:rsidRPr="00A46003" w:rsidRDefault="00871073" w:rsidP="00871073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1EB563F1" w:rsidR="00871073" w:rsidRPr="00A64848" w:rsidRDefault="00A4600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10</w:t>
            </w:r>
          </w:p>
        </w:tc>
      </w:tr>
      <w:tr w:rsidR="00A46003" w:rsidRPr="00A46003" w14:paraId="3EFEA14E" w14:textId="77777777" w:rsidTr="00BB4240">
        <w:trPr>
          <w:trHeight w:val="561"/>
        </w:trPr>
        <w:tc>
          <w:tcPr>
            <w:tcW w:w="6443" w:type="dxa"/>
          </w:tcPr>
          <w:p w14:paraId="5EA2F097" w14:textId="77777777" w:rsidR="00871073" w:rsidRPr="00A46003" w:rsidRDefault="00871073" w:rsidP="00871073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2.</w:t>
            </w:r>
            <w:r w:rsidRPr="00A46003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A46003">
              <w:rPr>
                <w:rFonts w:asciiTheme="minorHAnsi" w:hAnsiTheme="minorHAnsi" w:cstheme="minorHAnsi"/>
              </w:rPr>
              <w:t>przygotowanie</w:t>
            </w:r>
            <w:r w:rsidRPr="00A4600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do</w:t>
            </w:r>
            <w:r w:rsidRPr="00A4600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egzaminu/</w:t>
            </w:r>
            <w:r w:rsidRPr="00A4600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zaliczenia</w:t>
            </w:r>
            <w:r w:rsidRPr="00A4600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C26C0DA" w:rsidR="00871073" w:rsidRPr="00A46003" w:rsidRDefault="00871073" w:rsidP="00871073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68C4794B" w:rsidR="00871073" w:rsidRPr="00A64848" w:rsidRDefault="00A4600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-</w:t>
            </w:r>
          </w:p>
        </w:tc>
      </w:tr>
      <w:tr w:rsidR="00A46003" w:rsidRPr="00A46003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871073" w:rsidRPr="00A46003" w:rsidRDefault="00871073" w:rsidP="00871073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3.</w:t>
            </w:r>
            <w:r w:rsidRPr="00A46003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A46003">
              <w:rPr>
                <w:rFonts w:asciiTheme="minorHAnsi" w:hAnsiTheme="minorHAnsi" w:cstheme="minorHAnsi"/>
              </w:rPr>
              <w:t>przygotowanie</w:t>
            </w:r>
            <w:r w:rsidRPr="00A4600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do</w:t>
            </w:r>
            <w:r w:rsidRPr="00A4600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zaliczenia</w:t>
            </w:r>
            <w:r w:rsidRPr="00A46003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78E10C68" w:rsidR="00871073" w:rsidRPr="00A46003" w:rsidRDefault="00871073" w:rsidP="00871073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4C565CA6" w:rsidR="00871073" w:rsidRPr="00A64848" w:rsidRDefault="00A4600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20</w:t>
            </w:r>
          </w:p>
        </w:tc>
      </w:tr>
      <w:tr w:rsidR="00A46003" w:rsidRPr="00A46003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871073" w:rsidRPr="00A46003" w:rsidRDefault="00871073" w:rsidP="00871073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4.</w:t>
            </w:r>
            <w:r w:rsidRPr="00A46003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A46003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655A3AF" w:rsidR="00871073" w:rsidRPr="00A46003" w:rsidRDefault="00871073" w:rsidP="00871073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5469DFAC" w:rsidR="00871073" w:rsidRPr="00A64848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-</w:t>
            </w:r>
          </w:p>
        </w:tc>
      </w:tr>
      <w:tr w:rsidR="00A46003" w:rsidRPr="00A46003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871073" w:rsidRPr="00A46003" w:rsidRDefault="00871073" w:rsidP="00871073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SUMA</w:t>
            </w:r>
            <w:r w:rsidRPr="00A4600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46003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4FEC4A52" w:rsidR="00871073" w:rsidRPr="00A64848" w:rsidRDefault="00A4600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50</w:t>
            </w:r>
          </w:p>
        </w:tc>
      </w:tr>
      <w:tr w:rsidR="00A46003" w:rsidRPr="00A46003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871073" w:rsidRPr="00A46003" w:rsidRDefault="00871073" w:rsidP="00871073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SUMARYCZNA</w:t>
            </w:r>
            <w:r w:rsidRPr="00A46003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LICZBA</w:t>
            </w:r>
            <w:r w:rsidRPr="00A46003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PUNKTÓW</w:t>
            </w:r>
            <w:r w:rsidRPr="00A4600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ECTS</w:t>
            </w:r>
            <w:r w:rsidRPr="00A4600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DLA</w:t>
            </w:r>
            <w:r w:rsidRPr="00A46003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27352B30" w:rsidR="00871073" w:rsidRPr="00A64848" w:rsidRDefault="00A4600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2</w:t>
            </w:r>
          </w:p>
        </w:tc>
      </w:tr>
      <w:tr w:rsidR="00A46003" w:rsidRPr="00A46003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871073" w:rsidRPr="00A46003" w:rsidRDefault="00871073" w:rsidP="00871073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A46003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A46003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A46003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871073" w:rsidRPr="00A46003" w:rsidRDefault="00871073" w:rsidP="00871073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Godziny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na</w:t>
            </w:r>
            <w:r w:rsidRPr="00A4600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A46003" w:rsidRPr="00A46003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871073" w:rsidRPr="00A46003" w:rsidRDefault="00871073" w:rsidP="00871073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Godziny</w:t>
            </w:r>
            <w:r w:rsidRPr="00A4600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zajęć</w:t>
            </w:r>
            <w:r w:rsidRPr="00A4600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z</w:t>
            </w:r>
            <w:r w:rsidRPr="00A4600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041AB628" w:rsidR="00871073" w:rsidRPr="00A64848" w:rsidRDefault="00A4600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12</w:t>
            </w:r>
          </w:p>
        </w:tc>
      </w:tr>
      <w:tr w:rsidR="00A46003" w:rsidRPr="00A46003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871073" w:rsidRPr="00A46003" w:rsidRDefault="00871073" w:rsidP="00871073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A46003">
              <w:rPr>
                <w:rFonts w:asciiTheme="minorHAnsi" w:hAnsiTheme="minorHAnsi" w:cstheme="minorHAnsi"/>
                <w:b/>
              </w:rPr>
              <w:t>Praca</w:t>
            </w:r>
            <w:r w:rsidRPr="00A4600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własna</w:t>
            </w:r>
            <w:r w:rsidRPr="00A4600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0FFB704C" w:rsidR="00871073" w:rsidRPr="00A64848" w:rsidRDefault="00A4600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38</w:t>
            </w:r>
          </w:p>
        </w:tc>
      </w:tr>
      <w:tr w:rsidR="00A46003" w:rsidRPr="00A46003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871073" w:rsidRPr="00A46003" w:rsidRDefault="00871073" w:rsidP="00871073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1.</w:t>
            </w:r>
            <w:r w:rsidRPr="00A46003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A46003">
              <w:rPr>
                <w:rFonts w:asciiTheme="minorHAnsi" w:hAnsiTheme="minorHAnsi" w:cstheme="minorHAnsi"/>
              </w:rPr>
              <w:t>przygotowanie</w:t>
            </w:r>
            <w:r w:rsidRPr="00A4600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do</w:t>
            </w:r>
            <w:r w:rsidRPr="00A4600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46003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668A86EE" w:rsidR="00871073" w:rsidRPr="00A46003" w:rsidRDefault="00871073" w:rsidP="00871073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3598" w:type="dxa"/>
          </w:tcPr>
          <w:p w14:paraId="73A9041C" w14:textId="50A0BE74" w:rsidR="00871073" w:rsidRPr="00A64848" w:rsidRDefault="00A46003" w:rsidP="00A4600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15</w:t>
            </w:r>
          </w:p>
        </w:tc>
      </w:tr>
      <w:tr w:rsidR="00A46003" w:rsidRPr="00A46003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871073" w:rsidRPr="00A46003" w:rsidRDefault="00871073" w:rsidP="00871073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871073" w:rsidRPr="00A64848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6003" w:rsidRPr="00A46003" w14:paraId="1EFDCC99" w14:textId="77777777" w:rsidTr="00A64848">
        <w:trPr>
          <w:trHeight w:val="841"/>
        </w:trPr>
        <w:tc>
          <w:tcPr>
            <w:tcW w:w="6443" w:type="dxa"/>
          </w:tcPr>
          <w:p w14:paraId="6BD24AF2" w14:textId="77777777" w:rsidR="00871073" w:rsidRPr="00A46003" w:rsidRDefault="00871073" w:rsidP="00871073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2.</w:t>
            </w:r>
            <w:r w:rsidRPr="00A46003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A46003">
              <w:rPr>
                <w:rFonts w:asciiTheme="minorHAnsi" w:hAnsiTheme="minorHAnsi" w:cstheme="minorHAnsi"/>
              </w:rPr>
              <w:t>przygotowanie</w:t>
            </w:r>
            <w:r w:rsidRPr="00A4600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do</w:t>
            </w:r>
            <w:r w:rsidRPr="00A4600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egzaminu/</w:t>
            </w:r>
            <w:r w:rsidRPr="00A4600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zaliczenia</w:t>
            </w:r>
            <w:r w:rsidRPr="00A4600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7C0D986" w:rsidR="00871073" w:rsidRPr="00A46003" w:rsidRDefault="00871073" w:rsidP="00871073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75F6FABB" w14:textId="42B77B4A" w:rsidR="00871073" w:rsidRPr="00A64848" w:rsidRDefault="00A4600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-</w:t>
            </w:r>
          </w:p>
        </w:tc>
      </w:tr>
      <w:tr w:rsidR="00A46003" w:rsidRPr="00A46003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871073" w:rsidRPr="00A46003" w:rsidRDefault="00871073" w:rsidP="00871073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3.</w:t>
            </w:r>
            <w:r w:rsidRPr="00A46003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A46003">
              <w:rPr>
                <w:rFonts w:asciiTheme="minorHAnsi" w:hAnsiTheme="minorHAnsi" w:cstheme="minorHAnsi"/>
              </w:rPr>
              <w:t>przygotowanie</w:t>
            </w:r>
            <w:r w:rsidRPr="00A4600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do</w:t>
            </w:r>
            <w:r w:rsidRPr="00A4600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zaliczenia</w:t>
            </w:r>
            <w:r w:rsidRPr="00A46003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2BB0F65" w:rsidR="00871073" w:rsidRPr="00A46003" w:rsidRDefault="00871073" w:rsidP="00871073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  <w:spacing w:val="-2"/>
              </w:rPr>
              <w:lastRenderedPageBreak/>
              <w:t>-</w:t>
            </w:r>
          </w:p>
        </w:tc>
        <w:tc>
          <w:tcPr>
            <w:tcW w:w="3598" w:type="dxa"/>
          </w:tcPr>
          <w:p w14:paraId="172C22EE" w14:textId="2F903EAA" w:rsidR="00871073" w:rsidRPr="00A64848" w:rsidRDefault="00A46003" w:rsidP="00A4600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lastRenderedPageBreak/>
              <w:t>23</w:t>
            </w:r>
          </w:p>
        </w:tc>
      </w:tr>
      <w:tr w:rsidR="00A46003" w:rsidRPr="00A46003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871073" w:rsidRPr="00A46003" w:rsidRDefault="00871073" w:rsidP="00871073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4.</w:t>
            </w:r>
            <w:r w:rsidRPr="00A46003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A46003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6D9F341F" w:rsidR="00871073" w:rsidRPr="00A46003" w:rsidRDefault="00871073" w:rsidP="00871073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871073" w:rsidRPr="00A64848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-</w:t>
            </w:r>
          </w:p>
        </w:tc>
      </w:tr>
      <w:tr w:rsidR="00A46003" w:rsidRPr="00A46003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871073" w:rsidRPr="00A46003" w:rsidRDefault="00871073" w:rsidP="00871073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SUMA</w:t>
            </w:r>
            <w:r w:rsidRPr="00A4600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46003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16DEE9F9" w:rsidR="00871073" w:rsidRPr="00A64848" w:rsidRDefault="00A4600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50</w:t>
            </w:r>
          </w:p>
        </w:tc>
      </w:tr>
      <w:tr w:rsidR="00A46003" w:rsidRPr="00A46003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871073" w:rsidRPr="00A46003" w:rsidRDefault="00871073" w:rsidP="00871073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A46003">
              <w:rPr>
                <w:rFonts w:asciiTheme="minorHAnsi" w:hAnsiTheme="minorHAnsi" w:cstheme="minorHAnsi"/>
              </w:rPr>
              <w:t>SUMARYCZNA</w:t>
            </w:r>
            <w:r w:rsidRPr="00A46003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LICZBA</w:t>
            </w:r>
            <w:r w:rsidRPr="00A46003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PUNKTÓW</w:t>
            </w:r>
            <w:r w:rsidRPr="00A4600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46003">
              <w:rPr>
                <w:rFonts w:asciiTheme="minorHAnsi" w:hAnsiTheme="minorHAnsi" w:cstheme="minorHAnsi"/>
                <w:b/>
              </w:rPr>
              <w:t>ECTS</w:t>
            </w:r>
            <w:r w:rsidRPr="00A4600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46003">
              <w:rPr>
                <w:rFonts w:asciiTheme="minorHAnsi" w:hAnsiTheme="minorHAnsi" w:cstheme="minorHAnsi"/>
              </w:rPr>
              <w:t>DLA</w:t>
            </w:r>
            <w:r w:rsidRPr="00A46003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6F09B960" w:rsidR="00871073" w:rsidRPr="00A64848" w:rsidRDefault="00A4600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4848">
              <w:rPr>
                <w:rFonts w:asciiTheme="minorHAnsi" w:hAnsiTheme="minorHAnsi" w:cstheme="minorHAnsi"/>
              </w:rPr>
              <w:t>2</w:t>
            </w:r>
          </w:p>
        </w:tc>
      </w:tr>
    </w:tbl>
    <w:p w14:paraId="0E6A2C28" w14:textId="77777777" w:rsidR="00C075F4" w:rsidRPr="00A46003" w:rsidRDefault="00C075F4">
      <w:pPr>
        <w:rPr>
          <w:rFonts w:asciiTheme="minorHAnsi" w:hAnsiTheme="minorHAnsi" w:cstheme="minorHAnsi"/>
        </w:rPr>
      </w:pPr>
    </w:p>
    <w:sectPr w:rsidR="00C075F4" w:rsidRPr="00A46003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655D8" w14:textId="77777777" w:rsidR="00FF6413" w:rsidRDefault="00FF6413">
      <w:r>
        <w:separator/>
      </w:r>
    </w:p>
  </w:endnote>
  <w:endnote w:type="continuationSeparator" w:id="0">
    <w:p w14:paraId="26BA3572" w14:textId="77777777" w:rsidR="00FF6413" w:rsidRDefault="00FF6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3DF8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761AE6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A46003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" filled="f" stroked="f">
              <v:textbox inset="0,0,0,0">
                <w:txbxContent>
                  <w:p w14:paraId="11835D43" w14:textId="77777777" w:rsidR="00E21041" w:rsidRDefault="00761AE6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A46003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5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D9AA8" w14:textId="77777777" w:rsidR="00FF6413" w:rsidRDefault="00FF6413">
      <w:r>
        <w:separator/>
      </w:r>
    </w:p>
  </w:footnote>
  <w:footnote w:type="continuationSeparator" w:id="0">
    <w:p w14:paraId="7CEC1269" w14:textId="77777777" w:rsidR="00FF6413" w:rsidRDefault="00FF6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4FDB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50CAC8" id="Graphic 1" o:spid="_x0000_s1026" style="position:absolute;margin-left:69.4pt;margin-top:47.4pt;width:456.55pt;height:4.4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" filled="f" stroked="f">
              <v:textbox inset="0,0,0,0">
                <w:txbxContent>
                  <w:p w14:paraId="1E90F093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05B3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BBBF269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" filled="f" stroked="f">
              <v:textbox inset="0,0,0,0">
                <w:txbxContent>
                  <w:p w14:paraId="30759F20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5C5F"/>
    <w:multiLevelType w:val="multilevel"/>
    <w:tmpl w:val="E716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45C4C"/>
    <w:multiLevelType w:val="multilevel"/>
    <w:tmpl w:val="2E700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7033A2"/>
    <w:multiLevelType w:val="multilevel"/>
    <w:tmpl w:val="11184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C475EB"/>
    <w:multiLevelType w:val="multilevel"/>
    <w:tmpl w:val="0E121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EC50564"/>
    <w:multiLevelType w:val="multilevel"/>
    <w:tmpl w:val="15E68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CC5787"/>
    <w:multiLevelType w:val="multilevel"/>
    <w:tmpl w:val="1F349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B67D6A"/>
    <w:multiLevelType w:val="multilevel"/>
    <w:tmpl w:val="51824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666812"/>
    <w:multiLevelType w:val="multilevel"/>
    <w:tmpl w:val="6D1C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E5563C"/>
    <w:multiLevelType w:val="multilevel"/>
    <w:tmpl w:val="2CE01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F93D40"/>
    <w:multiLevelType w:val="multilevel"/>
    <w:tmpl w:val="21E6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4660735">
    <w:abstractNumId w:val="4"/>
  </w:num>
  <w:num w:numId="2" w16cid:durableId="405803178">
    <w:abstractNumId w:val="0"/>
  </w:num>
  <w:num w:numId="3" w16cid:durableId="2067097169">
    <w:abstractNumId w:val="6"/>
  </w:num>
  <w:num w:numId="4" w16cid:durableId="263222682">
    <w:abstractNumId w:val="10"/>
  </w:num>
  <w:num w:numId="5" w16cid:durableId="1980379035">
    <w:abstractNumId w:val="1"/>
  </w:num>
  <w:num w:numId="6" w16cid:durableId="264001927">
    <w:abstractNumId w:val="3"/>
  </w:num>
  <w:num w:numId="7" w16cid:durableId="1868250133">
    <w:abstractNumId w:val="9"/>
  </w:num>
  <w:num w:numId="8" w16cid:durableId="160707014">
    <w:abstractNumId w:val="8"/>
  </w:num>
  <w:num w:numId="9" w16cid:durableId="1124234571">
    <w:abstractNumId w:val="7"/>
  </w:num>
  <w:num w:numId="10" w16cid:durableId="1153644975">
    <w:abstractNumId w:val="2"/>
  </w:num>
  <w:num w:numId="11" w16cid:durableId="17431408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1041"/>
    <w:rsid w:val="00041F2F"/>
    <w:rsid w:val="000E110F"/>
    <w:rsid w:val="00113F81"/>
    <w:rsid w:val="0014711B"/>
    <w:rsid w:val="00155488"/>
    <w:rsid w:val="00157C2F"/>
    <w:rsid w:val="001A14EF"/>
    <w:rsid w:val="001B2D8A"/>
    <w:rsid w:val="00214DD2"/>
    <w:rsid w:val="002237EC"/>
    <w:rsid w:val="00232C35"/>
    <w:rsid w:val="002571E6"/>
    <w:rsid w:val="002E1AE4"/>
    <w:rsid w:val="002F57C8"/>
    <w:rsid w:val="002F6D25"/>
    <w:rsid w:val="00311C3B"/>
    <w:rsid w:val="003144B7"/>
    <w:rsid w:val="003A195F"/>
    <w:rsid w:val="003B1749"/>
    <w:rsid w:val="003E4376"/>
    <w:rsid w:val="0042145D"/>
    <w:rsid w:val="0044406E"/>
    <w:rsid w:val="00455CA7"/>
    <w:rsid w:val="0046687E"/>
    <w:rsid w:val="00481306"/>
    <w:rsid w:val="004972B8"/>
    <w:rsid w:val="004E67CB"/>
    <w:rsid w:val="004F0009"/>
    <w:rsid w:val="004F3CC9"/>
    <w:rsid w:val="004F41ED"/>
    <w:rsid w:val="00632A50"/>
    <w:rsid w:val="0064091E"/>
    <w:rsid w:val="00641A3B"/>
    <w:rsid w:val="00645264"/>
    <w:rsid w:val="00654FD3"/>
    <w:rsid w:val="00692643"/>
    <w:rsid w:val="00694FB2"/>
    <w:rsid w:val="006E4E85"/>
    <w:rsid w:val="006E73A1"/>
    <w:rsid w:val="006F133C"/>
    <w:rsid w:val="006F5384"/>
    <w:rsid w:val="00761AE6"/>
    <w:rsid w:val="007B161D"/>
    <w:rsid w:val="008345F8"/>
    <w:rsid w:val="00837356"/>
    <w:rsid w:val="00871073"/>
    <w:rsid w:val="00873869"/>
    <w:rsid w:val="008E2129"/>
    <w:rsid w:val="00915963"/>
    <w:rsid w:val="0092046F"/>
    <w:rsid w:val="00920E55"/>
    <w:rsid w:val="009558F1"/>
    <w:rsid w:val="009B7C9B"/>
    <w:rsid w:val="009C577A"/>
    <w:rsid w:val="00A07C22"/>
    <w:rsid w:val="00A415E1"/>
    <w:rsid w:val="00A46003"/>
    <w:rsid w:val="00A64848"/>
    <w:rsid w:val="00A76CE8"/>
    <w:rsid w:val="00AC5EDC"/>
    <w:rsid w:val="00AC6E2A"/>
    <w:rsid w:val="00AD6396"/>
    <w:rsid w:val="00BB4240"/>
    <w:rsid w:val="00C024E3"/>
    <w:rsid w:val="00C0682B"/>
    <w:rsid w:val="00C06F49"/>
    <w:rsid w:val="00C075F4"/>
    <w:rsid w:val="00C301E4"/>
    <w:rsid w:val="00C34935"/>
    <w:rsid w:val="00CA39E7"/>
    <w:rsid w:val="00CF7353"/>
    <w:rsid w:val="00D11EEC"/>
    <w:rsid w:val="00D41921"/>
    <w:rsid w:val="00D90F77"/>
    <w:rsid w:val="00DB68FB"/>
    <w:rsid w:val="00E11C2F"/>
    <w:rsid w:val="00E21041"/>
    <w:rsid w:val="00E52389"/>
    <w:rsid w:val="00EE630F"/>
    <w:rsid w:val="00F04E87"/>
    <w:rsid w:val="00F06F40"/>
    <w:rsid w:val="00F10ABF"/>
    <w:rsid w:val="00F27116"/>
    <w:rsid w:val="00FC7A68"/>
    <w:rsid w:val="00FE310A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inqyif">
    <w:name w:val="inqyif"/>
    <w:basedOn w:val="Domylnaczcionkaakapitu"/>
    <w:rsid w:val="00E52389"/>
  </w:style>
  <w:style w:type="character" w:styleId="Hipercze">
    <w:name w:val="Hyperlink"/>
    <w:basedOn w:val="Domylnaczcionkaakapitu"/>
    <w:uiPriority w:val="99"/>
    <w:semiHidden/>
    <w:unhideWhenUsed/>
    <w:rsid w:val="00E5238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52389"/>
    <w:rPr>
      <w:b/>
      <w:bCs/>
    </w:rPr>
  </w:style>
  <w:style w:type="character" w:customStyle="1" w:styleId="yadgie">
    <w:name w:val="yadgie"/>
    <w:basedOn w:val="Domylnaczcionkaakapitu"/>
    <w:rsid w:val="003B1749"/>
  </w:style>
  <w:style w:type="paragraph" w:styleId="NormalnyWeb">
    <w:name w:val="Normal (Web)"/>
    <w:basedOn w:val="Normalny"/>
    <w:uiPriority w:val="99"/>
    <w:semiHidden/>
    <w:unhideWhenUsed/>
    <w:rsid w:val="004F41E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95F"/>
    <w:pPr>
      <w:widowControl/>
      <w:numPr>
        <w:ilvl w:val="1"/>
      </w:numPr>
      <w:autoSpaceDE/>
      <w:autoSpaceDN/>
      <w:spacing w:after="160" w:line="276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A195F"/>
    <w:rPr>
      <w:rFonts w:eastAsiaTheme="minorEastAsia"/>
      <w:color w:val="5A5A5A" w:themeColor="text1" w:themeTint="A5"/>
      <w:spacing w:val="15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3542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0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61953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16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5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6995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62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1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04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4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8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86364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9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5</Pages>
  <Words>964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72</cp:revision>
  <dcterms:created xsi:type="dcterms:W3CDTF">2024-09-05T11:50:00Z</dcterms:created>
  <dcterms:modified xsi:type="dcterms:W3CDTF">2026-09-06T08:53:00Z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